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18EC5" w14:textId="77777777" w:rsidR="00082D21" w:rsidRPr="00082D21" w:rsidRDefault="00082D21" w:rsidP="00082D21">
      <w:pPr>
        <w:spacing w:after="0" w:line="240" w:lineRule="auto"/>
        <w:ind w:left="284" w:right="-142"/>
        <w:rPr>
          <w:rFonts w:ascii="Times New Roman" w:eastAsia="Times New Roman" w:hAnsi="Times New Roman" w:cs="Times New Roman"/>
          <w:b/>
          <w:sz w:val="40"/>
          <w:szCs w:val="40"/>
          <w:lang w:eastAsia="lv-LV" w:bidi="lo-LA"/>
        </w:rPr>
      </w:pPr>
      <w:r w:rsidRPr="00082D21">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48A5D49" wp14:editId="5B29AAF6">
            <wp:simplePos x="0" y="0"/>
            <wp:positionH relativeFrom="column">
              <wp:align>left</wp:align>
            </wp:positionH>
            <wp:positionV relativeFrom="paragraph">
              <wp:posOffset>0</wp:posOffset>
            </wp:positionV>
            <wp:extent cx="952500" cy="1143000"/>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082D21">
        <w:rPr>
          <w:rFonts w:ascii="Times New Roman" w:eastAsia="Times New Roman" w:hAnsi="Times New Roman" w:cs="Times New Roman"/>
          <w:b/>
          <w:sz w:val="40"/>
          <w:szCs w:val="40"/>
          <w:lang w:eastAsia="lv-LV" w:bidi="lo-LA"/>
        </w:rPr>
        <w:t xml:space="preserve">  MADONAS NOVADA PAŠVALDĪBA</w:t>
      </w:r>
    </w:p>
    <w:p w14:paraId="737F0836" w14:textId="77777777" w:rsidR="00082D21" w:rsidRPr="00082D21" w:rsidRDefault="00082D21" w:rsidP="00082D21">
      <w:pPr>
        <w:spacing w:after="0" w:line="240" w:lineRule="auto"/>
        <w:ind w:left="284" w:right="-142"/>
        <w:rPr>
          <w:rFonts w:ascii="Times New Roman" w:eastAsia="Times New Roman" w:hAnsi="Times New Roman" w:cs="Times New Roman"/>
          <w:b/>
          <w:sz w:val="40"/>
          <w:szCs w:val="40"/>
          <w:lang w:eastAsia="lv-LV" w:bidi="lo-LA"/>
        </w:rPr>
      </w:pPr>
    </w:p>
    <w:p w14:paraId="6B6AE7FD" w14:textId="77777777" w:rsidR="00082D21" w:rsidRPr="00082D21" w:rsidRDefault="00082D21" w:rsidP="00082D21">
      <w:pPr>
        <w:spacing w:before="120" w:after="0" w:line="240" w:lineRule="auto"/>
        <w:ind w:left="284"/>
        <w:jc w:val="center"/>
        <w:rPr>
          <w:rFonts w:ascii="Times New Roman" w:eastAsia="Times New Roman" w:hAnsi="Times New Roman" w:cs="Times New Roman"/>
          <w:spacing w:val="20"/>
          <w:sz w:val="24"/>
          <w:szCs w:val="24"/>
          <w:lang w:eastAsia="lv-LV" w:bidi="lo-LA"/>
        </w:rPr>
      </w:pPr>
      <w:proofErr w:type="spellStart"/>
      <w:r w:rsidRPr="00082D21">
        <w:rPr>
          <w:rFonts w:ascii="Times New Roman" w:eastAsia="Times New Roman" w:hAnsi="Times New Roman" w:cs="Times New Roman"/>
          <w:spacing w:val="20"/>
          <w:sz w:val="24"/>
          <w:szCs w:val="24"/>
          <w:lang w:eastAsia="lv-LV" w:bidi="lo-LA"/>
        </w:rPr>
        <w:t>Reģ</w:t>
      </w:r>
      <w:proofErr w:type="spellEnd"/>
      <w:r w:rsidRPr="00082D21">
        <w:rPr>
          <w:rFonts w:ascii="Times New Roman" w:eastAsia="Times New Roman" w:hAnsi="Times New Roman" w:cs="Times New Roman"/>
          <w:spacing w:val="20"/>
          <w:sz w:val="24"/>
          <w:szCs w:val="24"/>
          <w:lang w:eastAsia="lv-LV" w:bidi="lo-LA"/>
        </w:rPr>
        <w:t xml:space="preserve">. Nr. </w:t>
      </w:r>
      <w:smartTag w:uri="schemas-tilde-lv/tildestengine" w:element="phone">
        <w:smartTagPr>
          <w:attr w:name="phone_prefix" w:val="9000"/>
          <w:attr w:name="phone_number" w:val="0054572"/>
        </w:smartTagPr>
        <w:r w:rsidRPr="00082D21">
          <w:rPr>
            <w:rFonts w:ascii="Times New Roman" w:eastAsia="Times New Roman" w:hAnsi="Times New Roman" w:cs="Times New Roman"/>
            <w:spacing w:val="20"/>
            <w:sz w:val="24"/>
            <w:szCs w:val="24"/>
            <w:lang w:eastAsia="lv-LV" w:bidi="lo-LA"/>
          </w:rPr>
          <w:t>90000054572</w:t>
        </w:r>
      </w:smartTag>
    </w:p>
    <w:p w14:paraId="7F52D628" w14:textId="77777777" w:rsidR="00082D21" w:rsidRPr="00082D21" w:rsidRDefault="00082D21" w:rsidP="00082D21">
      <w:pPr>
        <w:tabs>
          <w:tab w:val="left" w:pos="720"/>
          <w:tab w:val="center" w:pos="4153"/>
          <w:tab w:val="right" w:pos="8306"/>
        </w:tabs>
        <w:spacing w:after="0" w:line="240" w:lineRule="auto"/>
        <w:ind w:left="284"/>
        <w:jc w:val="center"/>
        <w:rPr>
          <w:rFonts w:ascii="Times New Roman" w:eastAsia="Times New Roman" w:hAnsi="Times New Roman" w:cs="Times New Roman"/>
          <w:spacing w:val="20"/>
          <w:sz w:val="24"/>
          <w:szCs w:val="24"/>
          <w:lang w:eastAsia="lv-LV" w:bidi="lo-LA"/>
        </w:rPr>
      </w:pPr>
      <w:r w:rsidRPr="00082D21">
        <w:rPr>
          <w:rFonts w:ascii="Times New Roman" w:eastAsia="Times New Roman" w:hAnsi="Times New Roman" w:cs="Times New Roman"/>
          <w:spacing w:val="20"/>
          <w:sz w:val="24"/>
          <w:szCs w:val="24"/>
          <w:lang w:eastAsia="lv-LV" w:bidi="lo-LA"/>
        </w:rPr>
        <w:t>Saieta laukums 1, Madona, Madonas novads, LV-4801</w:t>
      </w:r>
    </w:p>
    <w:p w14:paraId="27EEC979" w14:textId="77777777" w:rsidR="00082D21" w:rsidRPr="00082D21" w:rsidRDefault="00082D21" w:rsidP="00082D21">
      <w:pPr>
        <w:tabs>
          <w:tab w:val="left" w:pos="720"/>
          <w:tab w:val="center" w:pos="4153"/>
          <w:tab w:val="right" w:pos="8306"/>
        </w:tabs>
        <w:spacing w:after="0" w:line="240" w:lineRule="auto"/>
        <w:ind w:left="284"/>
        <w:jc w:val="center"/>
        <w:rPr>
          <w:rFonts w:ascii="Times New Roman" w:eastAsia="Times New Roman" w:hAnsi="Times New Roman" w:cs="Times New Roman"/>
          <w:sz w:val="24"/>
          <w:szCs w:val="24"/>
          <w:lang w:eastAsia="lv-LV" w:bidi="lo-LA"/>
        </w:rPr>
      </w:pPr>
      <w:r w:rsidRPr="00082D21">
        <w:rPr>
          <w:rFonts w:ascii="Times New Roman" w:eastAsia="Times New Roman" w:hAnsi="Times New Roman" w:cs="Times New Roman"/>
          <w:sz w:val="24"/>
          <w:szCs w:val="24"/>
          <w:lang w:eastAsia="lv-LV" w:bidi="lo-LA"/>
        </w:rPr>
        <w:t xml:space="preserve"> t. </w:t>
      </w:r>
      <w:smartTag w:uri="schemas-tilde-lv/tildestengine" w:element="phone">
        <w:smartTagPr>
          <w:attr w:name="phone_number" w:val="4860090"/>
          <w:attr w:name="phone_prefix" w:val="6"/>
        </w:smartTagPr>
        <w:r w:rsidRPr="00082D21">
          <w:rPr>
            <w:rFonts w:ascii="Times New Roman" w:eastAsia="Times New Roman" w:hAnsi="Times New Roman" w:cs="Times New Roman"/>
            <w:sz w:val="24"/>
            <w:szCs w:val="24"/>
            <w:lang w:eastAsia="lv-LV" w:bidi="lo-LA"/>
          </w:rPr>
          <w:t>64860090</w:t>
        </w:r>
      </w:smartTag>
      <w:r w:rsidRPr="00082D21">
        <w:rPr>
          <w:rFonts w:ascii="Times New Roman" w:eastAsia="Times New Roman" w:hAnsi="Times New Roman" w:cs="Times New Roman"/>
          <w:sz w:val="24"/>
          <w:szCs w:val="24"/>
          <w:lang w:eastAsia="lv-LV" w:bidi="lo-LA"/>
        </w:rPr>
        <w:t xml:space="preserve">, e-pasts: pasts@madona.lv </w:t>
      </w:r>
    </w:p>
    <w:p w14:paraId="0EB3F410" w14:textId="77777777" w:rsidR="00082D21" w:rsidRPr="00082D21" w:rsidRDefault="00082D21" w:rsidP="00082D21">
      <w:pPr>
        <w:tabs>
          <w:tab w:val="left" w:pos="720"/>
          <w:tab w:val="center" w:pos="4153"/>
          <w:tab w:val="right" w:pos="8306"/>
        </w:tabs>
        <w:spacing w:after="0" w:line="240" w:lineRule="auto"/>
        <w:ind w:left="284"/>
        <w:jc w:val="center"/>
        <w:rPr>
          <w:rFonts w:ascii="Times New Roman" w:eastAsia="Times New Roman" w:hAnsi="Times New Roman" w:cs="Times New Roman"/>
          <w:sz w:val="24"/>
          <w:szCs w:val="24"/>
          <w:lang w:eastAsia="lv-LV" w:bidi="lo-LA"/>
        </w:rPr>
      </w:pPr>
    </w:p>
    <w:p w14:paraId="28A6B9C5" w14:textId="77777777" w:rsidR="00082D21" w:rsidRPr="00082D21" w:rsidRDefault="00082D21" w:rsidP="00082D21">
      <w:pPr>
        <w:pBdr>
          <w:top w:val="single" w:sz="4" w:space="1" w:color="auto"/>
        </w:pBdr>
        <w:tabs>
          <w:tab w:val="left" w:pos="720"/>
          <w:tab w:val="center" w:pos="4153"/>
          <w:tab w:val="right" w:pos="8306"/>
        </w:tabs>
        <w:spacing w:after="0" w:line="240" w:lineRule="auto"/>
        <w:ind w:left="284"/>
        <w:rPr>
          <w:rFonts w:ascii="Times New Roman" w:eastAsia="Times New Roman" w:hAnsi="Times New Roman" w:cs="Times New Roman"/>
          <w:spacing w:val="20"/>
          <w:sz w:val="24"/>
          <w:szCs w:val="24"/>
          <w:lang w:val="en-GB" w:eastAsia="lv-LV" w:bidi="lo-LA"/>
        </w:rPr>
      </w:pPr>
    </w:p>
    <w:p w14:paraId="1F3177A3" w14:textId="77777777" w:rsidR="00082D21" w:rsidRPr="00082D21" w:rsidRDefault="00082D21" w:rsidP="00082D21">
      <w:pPr>
        <w:spacing w:after="0" w:line="240" w:lineRule="auto"/>
        <w:jc w:val="right"/>
        <w:rPr>
          <w:rFonts w:ascii="Times New Roman" w:eastAsia="Times New Roman" w:hAnsi="Times New Roman" w:cs="Times New Roman"/>
          <w:sz w:val="24"/>
          <w:szCs w:val="24"/>
          <w:lang w:eastAsia="lv-LV"/>
        </w:rPr>
      </w:pPr>
      <w:r w:rsidRPr="00082D21">
        <w:rPr>
          <w:rFonts w:ascii="Times New Roman" w:eastAsia="Times New Roman" w:hAnsi="Times New Roman" w:cs="Times New Roman"/>
          <w:sz w:val="24"/>
          <w:szCs w:val="24"/>
          <w:lang w:eastAsia="lv-LV"/>
        </w:rPr>
        <w:t>APSTIPRINĀTI</w:t>
      </w:r>
    </w:p>
    <w:p w14:paraId="47C75D1D" w14:textId="77777777" w:rsidR="00082D21" w:rsidRPr="00082D21" w:rsidRDefault="00082D21" w:rsidP="00082D21">
      <w:pPr>
        <w:spacing w:after="0" w:line="240" w:lineRule="auto"/>
        <w:jc w:val="right"/>
        <w:rPr>
          <w:rFonts w:ascii="Times New Roman" w:eastAsia="Times New Roman" w:hAnsi="Times New Roman" w:cs="Times New Roman"/>
          <w:sz w:val="24"/>
          <w:szCs w:val="24"/>
          <w:lang w:eastAsia="lv-LV"/>
        </w:rPr>
      </w:pPr>
      <w:r w:rsidRPr="00082D21">
        <w:rPr>
          <w:rFonts w:ascii="Times New Roman" w:eastAsia="Times New Roman" w:hAnsi="Times New Roman" w:cs="Times New Roman"/>
          <w:sz w:val="24"/>
          <w:szCs w:val="24"/>
          <w:lang w:eastAsia="lv-LV"/>
        </w:rPr>
        <w:t>ar Madonas novada pašvaldības domes</w:t>
      </w:r>
    </w:p>
    <w:p w14:paraId="464C0484" w14:textId="31027DD3" w:rsidR="00082D21" w:rsidRPr="00082D21" w:rsidRDefault="00082D21" w:rsidP="00082D21">
      <w:pPr>
        <w:spacing w:after="0" w:line="240" w:lineRule="auto"/>
        <w:jc w:val="right"/>
        <w:rPr>
          <w:rFonts w:ascii="Times New Roman" w:eastAsia="Times New Roman" w:hAnsi="Times New Roman" w:cs="Times New Roman"/>
          <w:sz w:val="24"/>
          <w:szCs w:val="24"/>
          <w:lang w:eastAsia="lv-LV"/>
        </w:rPr>
      </w:pPr>
      <w:r w:rsidRPr="00082D21">
        <w:rPr>
          <w:rFonts w:ascii="Times New Roman" w:eastAsia="Times New Roman" w:hAnsi="Times New Roman" w:cs="Times New Roman"/>
          <w:sz w:val="24"/>
          <w:szCs w:val="24"/>
          <w:lang w:eastAsia="lv-LV"/>
        </w:rPr>
        <w:t>29.10.2020</w:t>
      </w:r>
      <w:r>
        <w:rPr>
          <w:rFonts w:ascii="Times New Roman" w:eastAsia="Times New Roman" w:hAnsi="Times New Roman" w:cs="Times New Roman"/>
          <w:sz w:val="24"/>
          <w:szCs w:val="24"/>
          <w:lang w:eastAsia="lv-LV"/>
        </w:rPr>
        <w:t>. lēmumu Nr.413</w:t>
      </w:r>
    </w:p>
    <w:p w14:paraId="6D5613C4" w14:textId="7A01D20B" w:rsidR="00082D21" w:rsidRPr="00082D21" w:rsidRDefault="00082D21" w:rsidP="00082D21">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(protokols Nr.22, 2</w:t>
      </w:r>
      <w:r w:rsidRPr="00082D21">
        <w:rPr>
          <w:rFonts w:ascii="Times New Roman" w:eastAsia="Times New Roman" w:hAnsi="Times New Roman" w:cs="Times New Roman"/>
          <w:sz w:val="24"/>
          <w:szCs w:val="24"/>
          <w:lang w:eastAsia="lv-LV"/>
        </w:rPr>
        <w:t>.p.)</w:t>
      </w:r>
    </w:p>
    <w:p w14:paraId="15482AEA" w14:textId="371C3642" w:rsidR="00383F76" w:rsidRPr="00082D21" w:rsidRDefault="00383F76" w:rsidP="00082D21">
      <w:pPr>
        <w:rPr>
          <w:rFonts w:ascii="Times New Roman" w:hAnsi="Times New Roman" w:cs="Times New Roman"/>
          <w:b/>
          <w:sz w:val="28"/>
          <w:szCs w:val="28"/>
        </w:rPr>
      </w:pPr>
    </w:p>
    <w:p w14:paraId="71938315" w14:textId="77777777" w:rsidR="0038442B" w:rsidRPr="00082D21" w:rsidRDefault="0050271D" w:rsidP="0050271D">
      <w:pPr>
        <w:jc w:val="center"/>
        <w:rPr>
          <w:rFonts w:ascii="Times New Roman" w:hAnsi="Times New Roman" w:cs="Times New Roman"/>
          <w:b/>
          <w:sz w:val="28"/>
          <w:szCs w:val="28"/>
        </w:rPr>
      </w:pPr>
      <w:r w:rsidRPr="00082D21">
        <w:rPr>
          <w:rFonts w:ascii="Times New Roman" w:hAnsi="Times New Roman" w:cs="Times New Roman"/>
          <w:b/>
          <w:sz w:val="28"/>
          <w:szCs w:val="28"/>
        </w:rPr>
        <w:t>SOCIĀLO PAKALPOJUMU KĀRTĪBA</w:t>
      </w:r>
      <w:r w:rsidR="006F64AE" w:rsidRPr="00082D21">
        <w:rPr>
          <w:rFonts w:ascii="Times New Roman" w:hAnsi="Times New Roman" w:cs="Times New Roman"/>
          <w:b/>
          <w:sz w:val="28"/>
          <w:szCs w:val="28"/>
        </w:rPr>
        <w:t xml:space="preserve"> MADONAS NOVADA ILGSTOŠAS UN ĪSLAICĪGAS SOCIĀLĀS APRŪPES UN SOCIĀLĀS REHABILITĀCIJAS INSTITŪCIJĀS (PANSIONĀTOS)</w:t>
      </w:r>
    </w:p>
    <w:p w14:paraId="4E1EEF64" w14:textId="7D93630C" w:rsidR="00F43F18" w:rsidRPr="00082D21" w:rsidRDefault="00B67341" w:rsidP="00EE7322">
      <w:pPr>
        <w:rPr>
          <w:rFonts w:ascii="Times New Roman" w:hAnsi="Times New Roman" w:cs="Times New Roman"/>
          <w:b/>
          <w:sz w:val="24"/>
          <w:szCs w:val="24"/>
        </w:rPr>
      </w:pPr>
      <w:r w:rsidRPr="00082D21">
        <w:rPr>
          <w:rFonts w:ascii="Times New Roman" w:hAnsi="Times New Roman" w:cs="Times New Roman"/>
          <w:b/>
          <w:sz w:val="24"/>
          <w:szCs w:val="24"/>
        </w:rPr>
        <w:t>1.Vispārējie noteikumi</w:t>
      </w:r>
    </w:p>
    <w:p w14:paraId="039D9BB3" w14:textId="32E3EF60" w:rsidR="00AE31D4" w:rsidRPr="00082D21" w:rsidRDefault="00B67341" w:rsidP="00383F76">
      <w:pPr>
        <w:ind w:firstLine="709"/>
        <w:jc w:val="both"/>
        <w:rPr>
          <w:rFonts w:ascii="Times New Roman" w:hAnsi="Times New Roman" w:cs="Times New Roman"/>
          <w:sz w:val="24"/>
          <w:szCs w:val="24"/>
        </w:rPr>
      </w:pPr>
      <w:r w:rsidRPr="00082D21">
        <w:rPr>
          <w:rFonts w:ascii="Times New Roman" w:hAnsi="Times New Roman" w:cs="Times New Roman"/>
          <w:sz w:val="24"/>
          <w:szCs w:val="24"/>
        </w:rPr>
        <w:t>1.1.</w:t>
      </w:r>
      <w:r w:rsidR="00082D21">
        <w:rPr>
          <w:rFonts w:ascii="Times New Roman" w:hAnsi="Times New Roman" w:cs="Times New Roman"/>
          <w:sz w:val="24"/>
          <w:szCs w:val="24"/>
        </w:rPr>
        <w:t xml:space="preserve"> </w:t>
      </w:r>
      <w:r w:rsidR="00C643D1" w:rsidRPr="00082D21">
        <w:rPr>
          <w:rFonts w:ascii="Times New Roman" w:hAnsi="Times New Roman" w:cs="Times New Roman"/>
          <w:sz w:val="24"/>
          <w:szCs w:val="24"/>
        </w:rPr>
        <w:t xml:space="preserve">Sociālo pakalpojumu kārtība Madonas novada ilgstošas un īslaicīgas sociālās aprūpes un sociālās rehabilitācijas institūcijās (pansionātos) ( turpmāk tekstā -  </w:t>
      </w:r>
      <w:r w:rsidR="00F43F18" w:rsidRPr="00082D21">
        <w:rPr>
          <w:rFonts w:ascii="Times New Roman" w:hAnsi="Times New Roman" w:cs="Times New Roman"/>
          <w:sz w:val="24"/>
          <w:szCs w:val="24"/>
        </w:rPr>
        <w:t>Kārtība</w:t>
      </w:r>
      <w:r w:rsidR="00C643D1" w:rsidRPr="00082D21">
        <w:rPr>
          <w:rFonts w:ascii="Times New Roman" w:hAnsi="Times New Roman" w:cs="Times New Roman"/>
          <w:sz w:val="24"/>
          <w:szCs w:val="24"/>
        </w:rPr>
        <w:t xml:space="preserve">) </w:t>
      </w:r>
      <w:r w:rsidR="00F43F18" w:rsidRPr="00082D21">
        <w:rPr>
          <w:rFonts w:ascii="Times New Roman" w:hAnsi="Times New Roman" w:cs="Times New Roman"/>
          <w:sz w:val="24"/>
          <w:szCs w:val="24"/>
        </w:rPr>
        <w:t xml:space="preserve"> nosaka vienotu pieeju sociālo pakalpojumu saņemšanai  ilgstošas un īslaicīgas sociālās  aprūpes un sociālās rehabilitācijas institūcijās  Madonas novadā. </w:t>
      </w:r>
    </w:p>
    <w:p w14:paraId="1A36E886" w14:textId="6D63079F" w:rsidR="00C643D1" w:rsidRPr="00082D21" w:rsidRDefault="00B67341" w:rsidP="00383F76">
      <w:pPr>
        <w:ind w:firstLine="709"/>
        <w:jc w:val="both"/>
        <w:rPr>
          <w:rFonts w:ascii="Times New Roman" w:hAnsi="Times New Roman" w:cs="Times New Roman"/>
          <w:sz w:val="24"/>
          <w:szCs w:val="24"/>
        </w:rPr>
      </w:pPr>
      <w:r w:rsidRPr="00082D21">
        <w:rPr>
          <w:rFonts w:ascii="Times New Roman" w:hAnsi="Times New Roman" w:cs="Times New Roman"/>
          <w:sz w:val="24"/>
          <w:szCs w:val="24"/>
        </w:rPr>
        <w:t>1.2.</w:t>
      </w:r>
      <w:r w:rsidR="00082D21">
        <w:rPr>
          <w:rFonts w:ascii="Times New Roman" w:hAnsi="Times New Roman" w:cs="Times New Roman"/>
          <w:sz w:val="24"/>
          <w:szCs w:val="24"/>
        </w:rPr>
        <w:t xml:space="preserve"> </w:t>
      </w:r>
      <w:r w:rsidR="00C643D1" w:rsidRPr="00082D21">
        <w:rPr>
          <w:rFonts w:ascii="Times New Roman" w:hAnsi="Times New Roman" w:cs="Times New Roman"/>
          <w:sz w:val="24"/>
          <w:szCs w:val="24"/>
        </w:rPr>
        <w:t xml:space="preserve">Kārtība ir Madonas novada pašvaldības ( turpmāk- pašvaldība)  pieņemts iekšējs normatīvs akts, kas saistošs  </w:t>
      </w:r>
      <w:r w:rsidR="00C643D1" w:rsidRPr="00082D21">
        <w:rPr>
          <w:rFonts w:ascii="Times New Roman" w:hAnsi="Times New Roman" w:cs="Times New Roman"/>
          <w:b/>
          <w:sz w:val="28"/>
          <w:szCs w:val="28"/>
        </w:rPr>
        <w:t xml:space="preserve"> </w:t>
      </w:r>
      <w:r w:rsidR="00C643D1" w:rsidRPr="00082D21">
        <w:rPr>
          <w:rFonts w:ascii="Times New Roman" w:hAnsi="Times New Roman" w:cs="Times New Roman"/>
          <w:sz w:val="24"/>
          <w:szCs w:val="24"/>
        </w:rPr>
        <w:t>Madonas novada pašvaldības ilgstošas un īslaicīgas sociālās aprūpes un sociā</w:t>
      </w:r>
      <w:r w:rsidRPr="00082D21">
        <w:rPr>
          <w:rFonts w:ascii="Times New Roman" w:hAnsi="Times New Roman" w:cs="Times New Roman"/>
          <w:sz w:val="24"/>
          <w:szCs w:val="24"/>
        </w:rPr>
        <w:t>lās rehabilitācijas institūciju (pansionātu</w:t>
      </w:r>
      <w:r w:rsidR="00C643D1" w:rsidRPr="00082D21">
        <w:rPr>
          <w:rFonts w:ascii="Times New Roman" w:hAnsi="Times New Roman" w:cs="Times New Roman"/>
          <w:sz w:val="24"/>
          <w:szCs w:val="24"/>
        </w:rPr>
        <w:t>)</w:t>
      </w:r>
      <w:r w:rsidRPr="00082D21">
        <w:rPr>
          <w:rFonts w:ascii="Times New Roman" w:hAnsi="Times New Roman" w:cs="Times New Roman"/>
          <w:sz w:val="24"/>
          <w:szCs w:val="24"/>
        </w:rPr>
        <w:t xml:space="preserve"> amatpersonām un atbildīgajiem  darbiniekiem.</w:t>
      </w:r>
    </w:p>
    <w:p w14:paraId="73A1A382" w14:textId="4FA42AF2" w:rsidR="00C643D1" w:rsidRPr="00082D21" w:rsidRDefault="00B67341" w:rsidP="00383F76">
      <w:pPr>
        <w:ind w:firstLine="709"/>
        <w:jc w:val="both"/>
        <w:rPr>
          <w:rFonts w:ascii="Times New Roman" w:hAnsi="Times New Roman" w:cs="Times New Roman"/>
          <w:sz w:val="24"/>
          <w:szCs w:val="24"/>
        </w:rPr>
      </w:pPr>
      <w:r w:rsidRPr="00082D21">
        <w:rPr>
          <w:rFonts w:ascii="Times New Roman" w:hAnsi="Times New Roman" w:cs="Times New Roman"/>
          <w:sz w:val="24"/>
          <w:szCs w:val="24"/>
        </w:rPr>
        <w:t>1.3. Ar Kārtību, grozījumiem un papildinājumiem tajā institūcijas vadītājs iepazīstina visus darbiniekus, kuri savukārt  apliecina ar atzīmi par  iepazīšanos ar dokumenta saturu.</w:t>
      </w:r>
    </w:p>
    <w:p w14:paraId="4318A108" w14:textId="38DA3F32" w:rsidR="00F3509F" w:rsidRPr="00082D21" w:rsidRDefault="00B67341" w:rsidP="00B67341">
      <w:pPr>
        <w:pStyle w:val="Paraststmeklis"/>
        <w:spacing w:before="0" w:beforeAutospacing="0" w:after="0" w:afterAutospacing="0"/>
        <w:rPr>
          <w:rStyle w:val="Izteiksmgs"/>
          <w:color w:val="313338"/>
          <w:bdr w:val="none" w:sz="0" w:space="0" w:color="auto" w:frame="1"/>
        </w:rPr>
      </w:pPr>
      <w:r w:rsidRPr="00082D21">
        <w:rPr>
          <w:rStyle w:val="Izteiksmgs"/>
          <w:color w:val="313338"/>
          <w:bdr w:val="none" w:sz="0" w:space="0" w:color="auto" w:frame="1"/>
        </w:rPr>
        <w:t>2.P</w:t>
      </w:r>
      <w:r w:rsidR="009D27F0" w:rsidRPr="00082D21">
        <w:rPr>
          <w:rStyle w:val="Izteiksmgs"/>
          <w:color w:val="313338"/>
          <w:bdr w:val="none" w:sz="0" w:space="0" w:color="auto" w:frame="1"/>
        </w:rPr>
        <w:t>akalpojuma pieprasīšana, saņemšana, maksa</w:t>
      </w:r>
    </w:p>
    <w:p w14:paraId="22E69908" w14:textId="77777777" w:rsidR="00F3509F" w:rsidRPr="00082D21" w:rsidRDefault="00F3509F" w:rsidP="00862149">
      <w:pPr>
        <w:pStyle w:val="Paraststmeklis"/>
        <w:spacing w:before="0" w:beforeAutospacing="0" w:after="0" w:afterAutospacing="0"/>
        <w:rPr>
          <w:rStyle w:val="Izteiksmgs"/>
          <w:color w:val="313338"/>
          <w:bdr w:val="none" w:sz="0" w:space="0" w:color="auto" w:frame="1"/>
        </w:rPr>
      </w:pPr>
    </w:p>
    <w:p w14:paraId="03899BAE" w14:textId="0B283F20" w:rsidR="00F3509F" w:rsidRPr="00082D21" w:rsidRDefault="00ED5A8D" w:rsidP="00383F76">
      <w:pPr>
        <w:pStyle w:val="Paraststmeklis"/>
        <w:spacing w:before="0" w:beforeAutospacing="0" w:after="0" w:afterAutospacing="0"/>
        <w:ind w:left="142" w:firstLine="578"/>
        <w:jc w:val="both"/>
        <w:rPr>
          <w:rStyle w:val="Izteiksmgs"/>
          <w:b w:val="0"/>
          <w:color w:val="313338"/>
          <w:bdr w:val="none" w:sz="0" w:space="0" w:color="auto" w:frame="1"/>
        </w:rPr>
      </w:pPr>
      <w:r w:rsidRPr="00082D21">
        <w:rPr>
          <w:rStyle w:val="Izteiksmgs"/>
          <w:b w:val="0"/>
          <w:color w:val="313338"/>
          <w:bdr w:val="none" w:sz="0" w:space="0" w:color="auto" w:frame="1"/>
        </w:rPr>
        <w:t>2.1.</w:t>
      </w:r>
      <w:r w:rsidR="00082D21">
        <w:rPr>
          <w:rStyle w:val="Izteiksmgs"/>
          <w:b w:val="0"/>
          <w:color w:val="313338"/>
          <w:bdr w:val="none" w:sz="0" w:space="0" w:color="auto" w:frame="1"/>
        </w:rPr>
        <w:t xml:space="preserve"> </w:t>
      </w:r>
      <w:r w:rsidR="006614CD" w:rsidRPr="00082D21">
        <w:rPr>
          <w:rStyle w:val="Izteiksmgs"/>
          <w:b w:val="0"/>
          <w:color w:val="313338"/>
          <w:bdr w:val="none" w:sz="0" w:space="0" w:color="auto" w:frame="1"/>
        </w:rPr>
        <w:t>Ilgstošas sociālās aprūpes un sociālās rehabilitācijas institūcijā pilngadīgām personām un īslaicīga sociālā aprūpe (sociālās gultas) institūcijā pilngadīgām personām pakalpojumu saņemšanas kārtība ir noteikta ar Madonas novada pašvaldības 2019.gada 23.jūlija apstiprinātiem saistošajiem noteikumiem Nr.11</w:t>
      </w:r>
      <w:r w:rsidR="0063578A" w:rsidRPr="00082D21">
        <w:rPr>
          <w:rStyle w:val="Izteiksmgs"/>
          <w:b w:val="0"/>
          <w:color w:val="313338"/>
          <w:bdr w:val="none" w:sz="0" w:space="0" w:color="auto" w:frame="1"/>
        </w:rPr>
        <w:t xml:space="preserve"> ”</w:t>
      </w:r>
      <w:r w:rsidR="006614CD" w:rsidRPr="00082D21">
        <w:rPr>
          <w:rStyle w:val="Izteiksmgs"/>
          <w:b w:val="0"/>
          <w:color w:val="313338"/>
          <w:bdr w:val="none" w:sz="0" w:space="0" w:color="auto" w:frame="1"/>
        </w:rPr>
        <w:t xml:space="preserve"> Par sociālajiem pakalpojumiem Madonas novadā</w:t>
      </w:r>
      <w:r w:rsidR="0063578A" w:rsidRPr="00082D21">
        <w:rPr>
          <w:rStyle w:val="Izteiksmgs"/>
          <w:b w:val="0"/>
          <w:color w:val="313338"/>
          <w:bdr w:val="none" w:sz="0" w:space="0" w:color="auto" w:frame="1"/>
        </w:rPr>
        <w:t>”</w:t>
      </w:r>
      <w:r w:rsidR="006614CD" w:rsidRPr="00082D21">
        <w:rPr>
          <w:rStyle w:val="Izteiksmgs"/>
          <w:b w:val="0"/>
          <w:color w:val="313338"/>
          <w:bdr w:val="none" w:sz="0" w:space="0" w:color="auto" w:frame="1"/>
        </w:rPr>
        <w:t>, kur nodaļā 5.12</w:t>
      </w:r>
      <w:r w:rsidR="0063578A" w:rsidRPr="00082D21">
        <w:rPr>
          <w:rStyle w:val="Izteiksmgs"/>
          <w:b w:val="0"/>
          <w:color w:val="313338"/>
          <w:bdr w:val="none" w:sz="0" w:space="0" w:color="auto" w:frame="1"/>
        </w:rPr>
        <w:t>.</w:t>
      </w:r>
      <w:r w:rsidR="006614CD" w:rsidRPr="00082D21">
        <w:rPr>
          <w:rStyle w:val="Izteiksmgs"/>
          <w:b w:val="0"/>
          <w:color w:val="313338"/>
          <w:bdr w:val="none" w:sz="0" w:space="0" w:color="auto" w:frame="1"/>
        </w:rPr>
        <w:t xml:space="preserve"> </w:t>
      </w:r>
      <w:r w:rsidR="006614CD" w:rsidRPr="00082D21">
        <w:rPr>
          <w:rStyle w:val="Izteiksmgs"/>
          <w:b w:val="0"/>
          <w:i/>
          <w:color w:val="313338"/>
          <w:bdr w:val="none" w:sz="0" w:space="0" w:color="auto" w:frame="1"/>
        </w:rPr>
        <w:t>Ilgstoša sociālā aprūpe un sociālā rehabilitācija institūcijā pilngadīgām personām</w:t>
      </w:r>
      <w:r w:rsidR="006614CD" w:rsidRPr="00082D21">
        <w:rPr>
          <w:rStyle w:val="Izteiksmgs"/>
          <w:b w:val="0"/>
          <w:color w:val="313338"/>
          <w:bdr w:val="none" w:sz="0" w:space="0" w:color="auto" w:frame="1"/>
        </w:rPr>
        <w:t xml:space="preserve"> </w:t>
      </w:r>
      <w:r w:rsidR="0063578A" w:rsidRPr="00082D21">
        <w:rPr>
          <w:rStyle w:val="Izteiksmgs"/>
          <w:b w:val="0"/>
          <w:color w:val="313338"/>
          <w:bdr w:val="none" w:sz="0" w:space="0" w:color="auto" w:frame="1"/>
        </w:rPr>
        <w:t xml:space="preserve">no </w:t>
      </w:r>
      <w:r w:rsidR="006614CD" w:rsidRPr="00082D21">
        <w:rPr>
          <w:rStyle w:val="Izteiksmgs"/>
          <w:b w:val="0"/>
          <w:color w:val="313338"/>
          <w:bdr w:val="none" w:sz="0" w:space="0" w:color="auto" w:frame="1"/>
        </w:rPr>
        <w:t xml:space="preserve">punktiem </w:t>
      </w:r>
      <w:r w:rsidR="0063578A" w:rsidRPr="00082D21">
        <w:rPr>
          <w:rStyle w:val="Izteiksmgs"/>
          <w:b w:val="0"/>
          <w:color w:val="313338"/>
          <w:bdr w:val="none" w:sz="0" w:space="0" w:color="auto" w:frame="1"/>
        </w:rPr>
        <w:t xml:space="preserve">Nr. </w:t>
      </w:r>
      <w:r w:rsidR="006614CD" w:rsidRPr="00082D21">
        <w:rPr>
          <w:rStyle w:val="Izteiksmgs"/>
          <w:b w:val="0"/>
          <w:color w:val="313338"/>
          <w:bdr w:val="none" w:sz="0" w:space="0" w:color="auto" w:frame="1"/>
        </w:rPr>
        <w:t xml:space="preserve">70 līdz </w:t>
      </w:r>
      <w:r w:rsidR="0063578A" w:rsidRPr="00082D21">
        <w:rPr>
          <w:rStyle w:val="Izteiksmgs"/>
          <w:b w:val="0"/>
          <w:color w:val="313338"/>
          <w:bdr w:val="none" w:sz="0" w:space="0" w:color="auto" w:frame="1"/>
        </w:rPr>
        <w:t>Nr.</w:t>
      </w:r>
      <w:r w:rsidR="006614CD" w:rsidRPr="00082D21">
        <w:rPr>
          <w:rStyle w:val="Izteiksmgs"/>
          <w:b w:val="0"/>
          <w:color w:val="313338"/>
          <w:bdr w:val="none" w:sz="0" w:space="0" w:color="auto" w:frame="1"/>
        </w:rPr>
        <w:t>78 un nodaļā 5.13</w:t>
      </w:r>
      <w:r w:rsidR="0063578A" w:rsidRPr="00082D21">
        <w:rPr>
          <w:rStyle w:val="Izteiksmgs"/>
          <w:b w:val="0"/>
          <w:color w:val="313338"/>
          <w:bdr w:val="none" w:sz="0" w:space="0" w:color="auto" w:frame="1"/>
        </w:rPr>
        <w:t>.</w:t>
      </w:r>
      <w:r w:rsidR="006614CD" w:rsidRPr="00082D21">
        <w:rPr>
          <w:rStyle w:val="Izteiksmgs"/>
          <w:b w:val="0"/>
          <w:color w:val="313338"/>
          <w:bdr w:val="none" w:sz="0" w:space="0" w:color="auto" w:frame="1"/>
        </w:rPr>
        <w:t xml:space="preserve"> </w:t>
      </w:r>
      <w:r w:rsidR="006614CD" w:rsidRPr="00082D21">
        <w:rPr>
          <w:rStyle w:val="Izteiksmgs"/>
          <w:b w:val="0"/>
          <w:i/>
          <w:color w:val="313338"/>
          <w:bdr w:val="none" w:sz="0" w:space="0" w:color="auto" w:frame="1"/>
        </w:rPr>
        <w:t>Īslaicīga sociālā aprūpe (sociālā gultas) institūcijā pilngadīgām personām</w:t>
      </w:r>
      <w:r w:rsidR="006614CD" w:rsidRPr="00082D21">
        <w:rPr>
          <w:rStyle w:val="Izteiksmgs"/>
          <w:b w:val="0"/>
          <w:color w:val="313338"/>
          <w:bdr w:val="none" w:sz="0" w:space="0" w:color="auto" w:frame="1"/>
        </w:rPr>
        <w:t xml:space="preserve"> </w:t>
      </w:r>
      <w:r w:rsidR="0063578A" w:rsidRPr="00082D21">
        <w:rPr>
          <w:rStyle w:val="Izteiksmgs"/>
          <w:b w:val="0"/>
          <w:color w:val="313338"/>
          <w:bdr w:val="none" w:sz="0" w:space="0" w:color="auto" w:frame="1"/>
        </w:rPr>
        <w:t>no punktiem Nr.</w:t>
      </w:r>
      <w:r w:rsidR="006614CD" w:rsidRPr="00082D21">
        <w:rPr>
          <w:rStyle w:val="Izteiksmgs"/>
          <w:b w:val="0"/>
          <w:color w:val="313338"/>
          <w:bdr w:val="none" w:sz="0" w:space="0" w:color="auto" w:frame="1"/>
        </w:rPr>
        <w:t xml:space="preserve">79 līdz </w:t>
      </w:r>
      <w:r w:rsidR="0063578A" w:rsidRPr="00082D21">
        <w:rPr>
          <w:rStyle w:val="Izteiksmgs"/>
          <w:b w:val="0"/>
          <w:color w:val="313338"/>
          <w:bdr w:val="none" w:sz="0" w:space="0" w:color="auto" w:frame="1"/>
        </w:rPr>
        <w:t xml:space="preserve"> Nr.</w:t>
      </w:r>
      <w:r w:rsidR="006614CD" w:rsidRPr="00082D21">
        <w:rPr>
          <w:rStyle w:val="Izteiksmgs"/>
          <w:b w:val="0"/>
          <w:color w:val="313338"/>
          <w:bdr w:val="none" w:sz="0" w:space="0" w:color="auto" w:frame="1"/>
        </w:rPr>
        <w:t>84.</w:t>
      </w:r>
    </w:p>
    <w:p w14:paraId="51261889" w14:textId="77777777" w:rsidR="00F3509F" w:rsidRPr="00082D21" w:rsidRDefault="00F3509F" w:rsidP="00862149">
      <w:pPr>
        <w:pStyle w:val="Paraststmeklis"/>
        <w:spacing w:before="0" w:beforeAutospacing="0" w:after="0" w:afterAutospacing="0"/>
        <w:rPr>
          <w:rStyle w:val="Izteiksmgs"/>
          <w:color w:val="313338"/>
          <w:bdr w:val="none" w:sz="0" w:space="0" w:color="auto" w:frame="1"/>
        </w:rPr>
      </w:pPr>
    </w:p>
    <w:p w14:paraId="3D880DB2" w14:textId="423A8CC1" w:rsidR="00862149" w:rsidRPr="00082D21" w:rsidRDefault="00B67341" w:rsidP="00B67341">
      <w:pPr>
        <w:pStyle w:val="Paraststmeklis"/>
        <w:spacing w:before="0" w:beforeAutospacing="0" w:after="0" w:afterAutospacing="0"/>
        <w:rPr>
          <w:rStyle w:val="Izteiksmgs"/>
          <w:color w:val="313338"/>
          <w:bdr w:val="none" w:sz="0" w:space="0" w:color="auto" w:frame="1"/>
        </w:rPr>
      </w:pPr>
      <w:r w:rsidRPr="00082D21">
        <w:rPr>
          <w:rStyle w:val="Izteiksmgs"/>
          <w:color w:val="313338"/>
          <w:bdr w:val="none" w:sz="0" w:space="0" w:color="auto" w:frame="1"/>
        </w:rPr>
        <w:t>3.</w:t>
      </w:r>
      <w:r w:rsidR="00862149" w:rsidRPr="00082D21">
        <w:rPr>
          <w:rStyle w:val="Izteiksmgs"/>
          <w:color w:val="313338"/>
          <w:bdr w:val="none" w:sz="0" w:space="0" w:color="auto" w:frame="1"/>
        </w:rPr>
        <w:t>Normatīvie akti</w:t>
      </w:r>
      <w:r w:rsidR="00EE7322" w:rsidRPr="00082D21">
        <w:rPr>
          <w:rStyle w:val="Izteiksmgs"/>
          <w:color w:val="313338"/>
          <w:bdr w:val="none" w:sz="0" w:space="0" w:color="auto" w:frame="1"/>
        </w:rPr>
        <w:t>, kas reglamentē pakalpojumu saņemšanu</w:t>
      </w:r>
    </w:p>
    <w:p w14:paraId="27823BE9" w14:textId="77777777" w:rsidR="009D27F0" w:rsidRPr="00082D21" w:rsidRDefault="009D27F0" w:rsidP="00862149">
      <w:pPr>
        <w:pStyle w:val="Paraststmeklis"/>
        <w:spacing w:before="0" w:beforeAutospacing="0" w:after="0" w:afterAutospacing="0"/>
        <w:rPr>
          <w:color w:val="313338"/>
        </w:rPr>
      </w:pPr>
    </w:p>
    <w:p w14:paraId="4A410FBE" w14:textId="220A5285" w:rsidR="00862149" w:rsidRPr="00082D21" w:rsidRDefault="00B67341" w:rsidP="00B67341">
      <w:pPr>
        <w:pStyle w:val="Paraststmeklis"/>
        <w:spacing w:before="0" w:beforeAutospacing="0" w:after="0" w:afterAutospacing="0"/>
        <w:ind w:firstLine="567"/>
      </w:pPr>
      <w:r w:rsidRPr="00082D21">
        <w:rPr>
          <w:rStyle w:val="Hipersaite"/>
          <w:color w:val="auto"/>
          <w:u w:val="none"/>
          <w:bdr w:val="none" w:sz="0" w:space="0" w:color="auto" w:frame="1"/>
        </w:rPr>
        <w:t>3.1.</w:t>
      </w:r>
      <w:r w:rsidR="00082D21">
        <w:rPr>
          <w:rStyle w:val="Hipersaite"/>
          <w:color w:val="auto"/>
          <w:u w:val="none"/>
          <w:bdr w:val="none" w:sz="0" w:space="0" w:color="auto" w:frame="1"/>
        </w:rPr>
        <w:t xml:space="preserve"> </w:t>
      </w:r>
      <w:hyperlink r:id="rId7" w:tgtFrame="_blank" w:history="1">
        <w:r w:rsidR="00862149" w:rsidRPr="00082D21">
          <w:rPr>
            <w:rStyle w:val="Hipersaite"/>
            <w:color w:val="auto"/>
            <w:u w:val="none"/>
            <w:bdr w:val="none" w:sz="0" w:space="0" w:color="auto" w:frame="1"/>
          </w:rPr>
          <w:t>Sociālo pakalpojumu un sociālās palīdzības likums</w:t>
        </w:r>
      </w:hyperlink>
      <w:r w:rsidR="00ED5A8D" w:rsidRPr="00082D21">
        <w:rPr>
          <w:rStyle w:val="Hipersaite"/>
          <w:color w:val="auto"/>
          <w:u w:val="none"/>
          <w:bdr w:val="none" w:sz="0" w:space="0" w:color="auto" w:frame="1"/>
        </w:rPr>
        <w:t>.</w:t>
      </w:r>
    </w:p>
    <w:p w14:paraId="3D05CB68" w14:textId="77777777" w:rsidR="009D27F0" w:rsidRPr="00082D21" w:rsidRDefault="009D27F0" w:rsidP="00B67341">
      <w:pPr>
        <w:pStyle w:val="Paraststmeklis"/>
        <w:spacing w:before="0" w:beforeAutospacing="0" w:after="0" w:afterAutospacing="0"/>
        <w:ind w:firstLine="567"/>
      </w:pPr>
    </w:p>
    <w:p w14:paraId="22593764" w14:textId="010C6C05" w:rsidR="009D27F0" w:rsidRPr="00082D21" w:rsidRDefault="00B67341" w:rsidP="00B67341">
      <w:pPr>
        <w:pStyle w:val="Paraststmeklis"/>
        <w:spacing w:before="0" w:beforeAutospacing="0" w:after="0" w:afterAutospacing="0"/>
        <w:ind w:firstLine="567"/>
      </w:pPr>
      <w:r w:rsidRPr="00082D21">
        <w:t>3.2.</w:t>
      </w:r>
      <w:r w:rsidR="00082D21">
        <w:t xml:space="preserve"> </w:t>
      </w:r>
      <w:r w:rsidR="009D27F0" w:rsidRPr="00082D21">
        <w:t>Prasības sociālo pakalpojumu sniedzējiem</w:t>
      </w:r>
      <w:r w:rsidR="00ED5A8D" w:rsidRPr="00082D21">
        <w:t>.</w:t>
      </w:r>
    </w:p>
    <w:p w14:paraId="53AEAC4D" w14:textId="77777777" w:rsidR="00862149" w:rsidRPr="00082D21" w:rsidRDefault="00862149" w:rsidP="00B67341">
      <w:pPr>
        <w:pStyle w:val="Paraststmeklis"/>
        <w:spacing w:before="0" w:beforeAutospacing="0" w:after="0" w:afterAutospacing="0"/>
        <w:ind w:firstLine="567"/>
      </w:pPr>
      <w:r w:rsidRPr="00082D21">
        <w:t>  </w:t>
      </w:r>
    </w:p>
    <w:p w14:paraId="6F14EFEB" w14:textId="5498BC07" w:rsidR="00862149" w:rsidRPr="00082D21" w:rsidRDefault="00B67341" w:rsidP="00B67341">
      <w:pPr>
        <w:pStyle w:val="Paraststmeklis"/>
        <w:spacing w:before="0" w:beforeAutospacing="0" w:after="0" w:afterAutospacing="0"/>
        <w:ind w:firstLine="567"/>
      </w:pPr>
      <w:r w:rsidRPr="00082D21">
        <w:rPr>
          <w:rStyle w:val="Hipersaite"/>
          <w:color w:val="auto"/>
          <w:u w:val="none"/>
          <w:bdr w:val="none" w:sz="0" w:space="0" w:color="auto" w:frame="1"/>
        </w:rPr>
        <w:t>3.3.</w:t>
      </w:r>
      <w:r w:rsidR="00082D21">
        <w:rPr>
          <w:rStyle w:val="Hipersaite"/>
          <w:color w:val="auto"/>
          <w:u w:val="none"/>
          <w:bdr w:val="none" w:sz="0" w:space="0" w:color="auto" w:frame="1"/>
        </w:rPr>
        <w:t xml:space="preserve"> </w:t>
      </w:r>
      <w:hyperlink r:id="rId8" w:tgtFrame="_blank" w:history="1">
        <w:r w:rsidR="00862149" w:rsidRPr="00082D21">
          <w:rPr>
            <w:rStyle w:val="Hipersaite"/>
            <w:color w:val="auto"/>
            <w:u w:val="none"/>
            <w:bdr w:val="none" w:sz="0" w:space="0" w:color="auto" w:frame="1"/>
          </w:rPr>
          <w:t>Sociālās aprūpes un sociālās rehabilitācijas pakalpojumu samaksas kārtība un kārtība, kādā pakalpojuma izmaksas tiek segtas no pašvaldības budžeta</w:t>
        </w:r>
      </w:hyperlink>
      <w:r w:rsidR="00ED5A8D" w:rsidRPr="00082D21">
        <w:rPr>
          <w:rStyle w:val="Hipersaite"/>
          <w:color w:val="auto"/>
          <w:u w:val="none"/>
          <w:bdr w:val="none" w:sz="0" w:space="0" w:color="auto" w:frame="1"/>
        </w:rPr>
        <w:t>.</w:t>
      </w:r>
    </w:p>
    <w:p w14:paraId="1145046F" w14:textId="77777777" w:rsidR="00862149" w:rsidRPr="00082D21" w:rsidRDefault="00862149" w:rsidP="00B67341">
      <w:pPr>
        <w:pStyle w:val="Paraststmeklis"/>
        <w:spacing w:before="0" w:beforeAutospacing="0" w:after="0" w:afterAutospacing="0"/>
        <w:ind w:firstLine="567"/>
      </w:pPr>
      <w:r w:rsidRPr="00082D21">
        <w:t> </w:t>
      </w:r>
    </w:p>
    <w:p w14:paraId="1FC7C5C2" w14:textId="111F0F72" w:rsidR="00862149" w:rsidRPr="00082D21" w:rsidRDefault="007D3E31" w:rsidP="00082D21">
      <w:pPr>
        <w:pStyle w:val="Paraststmeklis"/>
        <w:spacing w:before="0" w:beforeAutospacing="0" w:after="0" w:afterAutospacing="0"/>
        <w:ind w:firstLine="284"/>
      </w:pPr>
      <w:r w:rsidRPr="00082D21">
        <w:t xml:space="preserve">    </w:t>
      </w:r>
      <w:r w:rsidR="00B67341" w:rsidRPr="00082D21">
        <w:t>3.4.</w:t>
      </w:r>
      <w:r w:rsidR="00122743" w:rsidRPr="00082D21">
        <w:t>S</w:t>
      </w:r>
      <w:r w:rsidR="008A3622" w:rsidRPr="00082D21">
        <w:t>aistošie noteikumi</w:t>
      </w:r>
      <w:r w:rsidR="00862149" w:rsidRPr="00082D21">
        <w:t xml:space="preserve"> Nr.13 </w:t>
      </w:r>
      <w:hyperlink r:id="rId9" w:history="1">
        <w:r w:rsidR="00862149" w:rsidRPr="00082D21">
          <w:rPr>
            <w:rStyle w:val="Hipersaite"/>
            <w:color w:val="auto"/>
            <w:u w:val="none"/>
            <w:bdr w:val="none" w:sz="0" w:space="0" w:color="auto" w:frame="1"/>
          </w:rPr>
          <w:t>Par sociālajiem pakalpojumiem Madonas</w:t>
        </w:r>
      </w:hyperlink>
      <w:r w:rsidR="00862149" w:rsidRPr="00082D21">
        <w:t xml:space="preserve"> novadā</w:t>
      </w:r>
      <w:r w:rsidR="00ED5A8D" w:rsidRPr="00082D21">
        <w:t>.</w:t>
      </w:r>
    </w:p>
    <w:p w14:paraId="4DFA5621" w14:textId="77777777" w:rsidR="006614CD" w:rsidRPr="00082D21" w:rsidRDefault="006614CD" w:rsidP="00B67341">
      <w:pPr>
        <w:pStyle w:val="Paraststmeklis"/>
        <w:spacing w:before="0" w:beforeAutospacing="0" w:after="0" w:afterAutospacing="0"/>
        <w:ind w:firstLine="567"/>
      </w:pPr>
    </w:p>
    <w:p w14:paraId="17C701BD" w14:textId="6020DE69" w:rsidR="006614CD" w:rsidRPr="00082D21" w:rsidRDefault="007D3E31" w:rsidP="007D3E31">
      <w:pPr>
        <w:pStyle w:val="Paraststmeklis"/>
        <w:spacing w:before="0" w:beforeAutospacing="0" w:after="0" w:afterAutospacing="0"/>
        <w:ind w:left="709" w:hanging="142"/>
      </w:pPr>
      <w:r w:rsidRPr="00082D21">
        <w:lastRenderedPageBreak/>
        <w:t xml:space="preserve">     </w:t>
      </w:r>
      <w:r w:rsidR="00B67341" w:rsidRPr="00082D21">
        <w:t>3.5.</w:t>
      </w:r>
      <w:r w:rsidR="00082D21">
        <w:t xml:space="preserve"> </w:t>
      </w:r>
      <w:r w:rsidR="006614CD" w:rsidRPr="00082D21">
        <w:t>Pašvaldības Domes lēmumi par pakalpojumu maksām</w:t>
      </w:r>
      <w:r w:rsidR="00ED5A8D" w:rsidRPr="00082D21">
        <w:t>.</w:t>
      </w:r>
    </w:p>
    <w:p w14:paraId="489A69A8" w14:textId="77777777" w:rsidR="009D27F0" w:rsidRPr="00082D21" w:rsidRDefault="009D27F0" w:rsidP="00B67341">
      <w:pPr>
        <w:pStyle w:val="Paraststmeklis"/>
        <w:spacing w:before="0" w:beforeAutospacing="0" w:after="0" w:afterAutospacing="0"/>
        <w:ind w:firstLine="567"/>
      </w:pPr>
    </w:p>
    <w:p w14:paraId="66D41C22" w14:textId="21679EA1" w:rsidR="009D27F0" w:rsidRPr="00082D21" w:rsidRDefault="007D3E31" w:rsidP="00ED5A8D">
      <w:pPr>
        <w:pStyle w:val="Paraststmeklis"/>
        <w:spacing w:before="0" w:beforeAutospacing="0" w:after="0" w:afterAutospacing="0"/>
        <w:rPr>
          <w:b/>
        </w:rPr>
      </w:pPr>
      <w:r w:rsidRPr="00082D21">
        <w:rPr>
          <w:b/>
        </w:rPr>
        <w:t xml:space="preserve">        </w:t>
      </w:r>
      <w:r w:rsidR="00ED5A8D" w:rsidRPr="00082D21">
        <w:rPr>
          <w:b/>
        </w:rPr>
        <w:t>4.</w:t>
      </w:r>
      <w:r w:rsidR="009D27F0" w:rsidRPr="00082D21">
        <w:rPr>
          <w:b/>
        </w:rPr>
        <w:t xml:space="preserve">Par klientu no citām </w:t>
      </w:r>
      <w:r w:rsidR="00797A3C" w:rsidRPr="00082D21">
        <w:rPr>
          <w:b/>
        </w:rPr>
        <w:t>pašvaldībām ievietošanu</w:t>
      </w:r>
    </w:p>
    <w:p w14:paraId="724836D7" w14:textId="77777777" w:rsidR="00BF1668" w:rsidRPr="00082D21" w:rsidRDefault="00BF1668" w:rsidP="00BF1668">
      <w:pPr>
        <w:pStyle w:val="Paraststmeklis"/>
        <w:spacing w:before="0" w:beforeAutospacing="0" w:after="0" w:afterAutospacing="0"/>
        <w:rPr>
          <w:b/>
        </w:rPr>
      </w:pPr>
    </w:p>
    <w:p w14:paraId="576CC4EC" w14:textId="6801457F" w:rsidR="00BF1668" w:rsidRPr="00082D21" w:rsidRDefault="007D3E31" w:rsidP="00ED5A8D">
      <w:pPr>
        <w:pStyle w:val="Paraststmeklis"/>
        <w:spacing w:before="0" w:beforeAutospacing="0" w:after="0" w:afterAutospacing="0"/>
        <w:ind w:left="567"/>
        <w:jc w:val="both"/>
      </w:pPr>
      <w:r w:rsidRPr="00082D21">
        <w:t xml:space="preserve">     </w:t>
      </w:r>
      <w:r w:rsidR="00ED5A8D" w:rsidRPr="00082D21">
        <w:t>4.1.</w:t>
      </w:r>
      <w:r w:rsidR="00082D21">
        <w:t xml:space="preserve"> </w:t>
      </w:r>
      <w:r w:rsidR="00B8068C" w:rsidRPr="00082D21">
        <w:t>Ilgstošas sociālās aprūpes un sociālās rehabilitācijas institūcijā pilngadīgām personām pakalpojumu no citiem novadiem ir t</w:t>
      </w:r>
      <w:r w:rsidR="00BF1668" w:rsidRPr="00082D21">
        <w:t>iesības saņemt, ja ir apmierināts Madonas novada iedzīvotāju pieprasījums pēc šiem pakalpojumiem</w:t>
      </w:r>
      <w:r w:rsidR="00B8068C" w:rsidRPr="00082D21">
        <w:t>, k</w:t>
      </w:r>
      <w:r w:rsidR="00BF1668" w:rsidRPr="00082D21">
        <w:t xml:space="preserve">o nosaka </w:t>
      </w:r>
      <w:r w:rsidR="00D13953" w:rsidRPr="00082D21">
        <w:t>saistošo noteikumu</w:t>
      </w:r>
      <w:r w:rsidR="00BF1668" w:rsidRPr="00082D21">
        <w:t xml:space="preserve"> Nr. 11</w:t>
      </w:r>
      <w:r w:rsidR="00B8068C" w:rsidRPr="00082D21">
        <w:t xml:space="preserve"> </w:t>
      </w:r>
      <w:r w:rsidR="00B8068C" w:rsidRPr="00082D21">
        <w:rPr>
          <w:rStyle w:val="Izteiksmgs"/>
          <w:b w:val="0"/>
          <w:color w:val="313338"/>
          <w:bdr w:val="none" w:sz="0" w:space="0" w:color="auto" w:frame="1"/>
        </w:rPr>
        <w:t>Par sociālajiem pakalpojumiem Madonas novadā</w:t>
      </w:r>
      <w:r w:rsidR="00BF1668" w:rsidRPr="00082D21">
        <w:t xml:space="preserve"> </w:t>
      </w:r>
      <w:r w:rsidR="00D13953" w:rsidRPr="00082D21">
        <w:t>71punktā</w:t>
      </w:r>
      <w:r w:rsidR="00BF1668" w:rsidRPr="00082D21">
        <w:t>.</w:t>
      </w:r>
    </w:p>
    <w:p w14:paraId="1FD9DA0C" w14:textId="77777777" w:rsidR="00ED5A8D" w:rsidRPr="00082D21" w:rsidRDefault="00ED5A8D" w:rsidP="00ED5A8D">
      <w:pPr>
        <w:pStyle w:val="Paraststmeklis"/>
        <w:spacing w:before="0" w:beforeAutospacing="0" w:after="0" w:afterAutospacing="0"/>
        <w:ind w:left="567"/>
        <w:jc w:val="both"/>
      </w:pPr>
    </w:p>
    <w:p w14:paraId="02CB8474" w14:textId="13D413CC" w:rsidR="00BF1668" w:rsidRPr="00082D21" w:rsidRDefault="00ED5A8D" w:rsidP="00ED5A8D">
      <w:pPr>
        <w:pStyle w:val="Paraststmeklis"/>
        <w:spacing w:before="0" w:beforeAutospacing="0" w:after="0" w:afterAutospacing="0"/>
        <w:ind w:left="567" w:hanging="207"/>
        <w:jc w:val="both"/>
      </w:pPr>
      <w:r w:rsidRPr="00082D21">
        <w:t xml:space="preserve">    </w:t>
      </w:r>
      <w:r w:rsidR="007D3E31" w:rsidRPr="00082D21">
        <w:t xml:space="preserve">    </w:t>
      </w:r>
      <w:r w:rsidRPr="00082D21">
        <w:t>4.2.</w:t>
      </w:r>
      <w:r w:rsidR="00082D21">
        <w:t xml:space="preserve"> </w:t>
      </w:r>
      <w:r w:rsidR="00BF1668" w:rsidRPr="00082D21">
        <w:t>Īslaicīgās aprūpes (sociālās gultas)</w:t>
      </w:r>
      <w:r w:rsidR="00B8068C" w:rsidRPr="00082D21">
        <w:t xml:space="preserve"> pakalpojumu var saņemt citu novadu iedzīvotāji, ja ir apmierināts Madonas novada iedzīvotāju pieprasījums un līgumu slēdz uz vienu mēnesi, ar iespēju pagarināt līdz 3 mēnešiem.</w:t>
      </w:r>
    </w:p>
    <w:p w14:paraId="54A50D23" w14:textId="77777777" w:rsidR="00D13953" w:rsidRPr="00082D21" w:rsidRDefault="00D13953" w:rsidP="00D13953">
      <w:pPr>
        <w:pStyle w:val="Paraststmeklis"/>
        <w:spacing w:before="0" w:beforeAutospacing="0" w:after="0" w:afterAutospacing="0"/>
        <w:ind w:left="720"/>
        <w:jc w:val="both"/>
      </w:pPr>
    </w:p>
    <w:p w14:paraId="5AF5DDFE" w14:textId="6C4237A2" w:rsidR="009D27F0" w:rsidRPr="00082D21" w:rsidRDefault="00ED5A8D" w:rsidP="00ED5A8D">
      <w:pPr>
        <w:pStyle w:val="Paraststmeklis"/>
        <w:spacing w:before="0" w:beforeAutospacing="0" w:after="0" w:afterAutospacing="0"/>
        <w:ind w:left="851" w:hanging="851"/>
        <w:rPr>
          <w:b/>
        </w:rPr>
      </w:pPr>
      <w:r w:rsidRPr="00082D21">
        <w:rPr>
          <w:b/>
        </w:rPr>
        <w:t xml:space="preserve">          5.</w:t>
      </w:r>
      <w:r w:rsidR="009D27F0" w:rsidRPr="00082D21">
        <w:rPr>
          <w:b/>
        </w:rPr>
        <w:t>Par īslaicīgas aprūpes (sociālās gultas) pakalpojuma saturu, dien</w:t>
      </w:r>
      <w:r w:rsidR="0063578A" w:rsidRPr="00082D21">
        <w:rPr>
          <w:b/>
        </w:rPr>
        <w:t>as maksu un iekasēšanu</w:t>
      </w:r>
    </w:p>
    <w:p w14:paraId="255247CB" w14:textId="77777777" w:rsidR="00252C8F" w:rsidRPr="00082D21" w:rsidRDefault="00252C8F" w:rsidP="00252C8F">
      <w:pPr>
        <w:pStyle w:val="Paraststmeklis"/>
        <w:spacing w:before="0" w:beforeAutospacing="0" w:after="0" w:afterAutospacing="0"/>
        <w:ind w:left="360"/>
        <w:rPr>
          <w:b/>
        </w:rPr>
      </w:pPr>
    </w:p>
    <w:p w14:paraId="60990D83" w14:textId="4A0839D9" w:rsidR="00252C8F" w:rsidRPr="00082D21" w:rsidRDefault="004A0115" w:rsidP="00383F76">
      <w:pPr>
        <w:pStyle w:val="Paraststmeklis"/>
        <w:spacing w:before="0" w:beforeAutospacing="0" w:after="0" w:afterAutospacing="0"/>
        <w:jc w:val="both"/>
      </w:pPr>
      <w:r w:rsidRPr="00082D21">
        <w:t xml:space="preserve"> </w:t>
      </w:r>
      <w:r w:rsidR="00ED5A8D" w:rsidRPr="00082D21">
        <w:tab/>
        <w:t xml:space="preserve">       5.1.</w:t>
      </w:r>
      <w:r w:rsidRPr="00082D21">
        <w:t>I</w:t>
      </w:r>
      <w:r w:rsidR="00082D21">
        <w:t xml:space="preserve"> </w:t>
      </w:r>
      <w:proofErr w:type="spellStart"/>
      <w:r w:rsidRPr="00082D21">
        <w:t>evietošana</w:t>
      </w:r>
      <w:proofErr w:type="spellEnd"/>
      <w:r w:rsidRPr="00082D21">
        <w:t xml:space="preserve"> īslaicīgās aprūpes inst</w:t>
      </w:r>
      <w:r w:rsidR="00ED5A8D" w:rsidRPr="00082D21">
        <w:t>itūcijā kārtība noteikta ar SN N</w:t>
      </w:r>
      <w:r w:rsidRPr="00082D21">
        <w:t>r.11</w:t>
      </w:r>
      <w:r w:rsidR="00383F76" w:rsidRPr="00082D21">
        <w:t>.</w:t>
      </w:r>
    </w:p>
    <w:p w14:paraId="4D0CDAB4" w14:textId="77777777" w:rsidR="00383F76" w:rsidRPr="00082D21" w:rsidRDefault="00383F76" w:rsidP="00383F76">
      <w:pPr>
        <w:pStyle w:val="Paraststmeklis"/>
        <w:spacing w:before="0" w:beforeAutospacing="0" w:after="0" w:afterAutospacing="0"/>
        <w:jc w:val="both"/>
      </w:pPr>
    </w:p>
    <w:p w14:paraId="6AA84177" w14:textId="2BB70C19" w:rsidR="004A0115" w:rsidRPr="00082D21" w:rsidRDefault="00ED5A8D" w:rsidP="00383F76">
      <w:pPr>
        <w:pStyle w:val="Paraststmeklis"/>
        <w:spacing w:before="0" w:beforeAutospacing="0" w:after="0" w:afterAutospacing="0"/>
        <w:ind w:left="720" w:firstLine="360"/>
        <w:jc w:val="both"/>
      </w:pPr>
      <w:r w:rsidRPr="00082D21">
        <w:t xml:space="preserve"> 5.2.</w:t>
      </w:r>
      <w:r w:rsidR="004A0115" w:rsidRPr="00082D21">
        <w:t xml:space="preserve"> Pirms līguma slēgšanas, pansionāta sociālais darbinieks un medicīnas darbinieku </w:t>
      </w:r>
      <w:r w:rsidR="004A0115" w:rsidRPr="00082D21">
        <w:rPr>
          <w:i/>
          <w:u w:val="single"/>
        </w:rPr>
        <w:t>novērtē</w:t>
      </w:r>
      <w:r w:rsidR="004A0115" w:rsidRPr="00082D21">
        <w:t xml:space="preserve"> kāda būs klienta pakalpojuma maksa par vienu dienu vai pilna apjoma pakalpojums, kur vienas diennakts maksa ir 15 </w:t>
      </w:r>
      <w:proofErr w:type="spellStart"/>
      <w:r w:rsidR="004A0115" w:rsidRPr="00082D21">
        <w:t>euro</w:t>
      </w:r>
      <w:proofErr w:type="spellEnd"/>
      <w:r w:rsidR="004A0115" w:rsidRPr="00082D21">
        <w:t xml:space="preserve"> vai pakalpojums bez medicīniskas aprūpes, transporta pakalpojumiem un higiēnas precēm, kur diennakts maksa ir 12 </w:t>
      </w:r>
      <w:proofErr w:type="spellStart"/>
      <w:r w:rsidR="004A0115" w:rsidRPr="00082D21">
        <w:t>euro</w:t>
      </w:r>
      <w:proofErr w:type="spellEnd"/>
      <w:r w:rsidR="004A0115" w:rsidRPr="00082D21">
        <w:t xml:space="preserve"> un izsniedz atzinumu pansionāta vadītājai</w:t>
      </w:r>
      <w:r w:rsidR="00383F76" w:rsidRPr="00082D21">
        <w:t>.</w:t>
      </w:r>
    </w:p>
    <w:p w14:paraId="06134126" w14:textId="77777777" w:rsidR="00383F76" w:rsidRPr="00082D21" w:rsidRDefault="00383F76" w:rsidP="00383F76">
      <w:pPr>
        <w:pStyle w:val="Paraststmeklis"/>
        <w:spacing w:before="0" w:beforeAutospacing="0" w:after="0" w:afterAutospacing="0"/>
        <w:ind w:left="720" w:firstLine="360"/>
        <w:jc w:val="both"/>
      </w:pPr>
    </w:p>
    <w:p w14:paraId="53E45B21" w14:textId="50ADBD39" w:rsidR="004A0115" w:rsidRPr="00082D21" w:rsidRDefault="00ED5A8D" w:rsidP="00383F76">
      <w:pPr>
        <w:pStyle w:val="Paraststmeklis"/>
        <w:spacing w:before="0" w:beforeAutospacing="0" w:after="0" w:afterAutospacing="0"/>
        <w:ind w:left="720" w:firstLine="360"/>
        <w:jc w:val="both"/>
      </w:pPr>
      <w:r w:rsidRPr="00082D21">
        <w:t>5.3.</w:t>
      </w:r>
      <w:r w:rsidR="004A0115" w:rsidRPr="00082D21">
        <w:t xml:space="preserve"> Līgumu</w:t>
      </w:r>
      <w:r w:rsidR="00CC3307" w:rsidRPr="00082D21">
        <w:t xml:space="preserve">, uz laiku līdz 3 mēnešiem, </w:t>
      </w:r>
      <w:r w:rsidR="004A0115" w:rsidRPr="00082D21">
        <w:t xml:space="preserve"> slēdz pansionāta vadītāja, kurā norāda vienas dienas maksu par saņemto pakalpojumu. Ja par pakalpojumu maksā klients vai klienta tuvinieks, tad līgums tiek slēgts divpusējs, bet, ja klients nav maks</w:t>
      </w:r>
      <w:r w:rsidR="00CC3307" w:rsidRPr="00082D21">
        <w:t>ātspējīgs, tad līgumu slēdz trīs</w:t>
      </w:r>
      <w:r w:rsidR="004A0115" w:rsidRPr="00082D21">
        <w:t xml:space="preserve">pusēju, kur paraksta – pansionāta vadītājs, klients </w:t>
      </w:r>
      <w:r w:rsidR="00CC3307" w:rsidRPr="00082D21">
        <w:t>un sociālais dienests</w:t>
      </w:r>
      <w:r w:rsidR="00383F76" w:rsidRPr="00082D21">
        <w:t>.</w:t>
      </w:r>
    </w:p>
    <w:p w14:paraId="2857F063" w14:textId="77777777" w:rsidR="00383F76" w:rsidRPr="00082D21" w:rsidRDefault="00383F76" w:rsidP="00383F76">
      <w:pPr>
        <w:pStyle w:val="Paraststmeklis"/>
        <w:spacing w:before="0" w:beforeAutospacing="0" w:after="0" w:afterAutospacing="0"/>
        <w:ind w:left="720" w:firstLine="360"/>
        <w:jc w:val="both"/>
      </w:pPr>
    </w:p>
    <w:p w14:paraId="7A88E637" w14:textId="3A90BE6C" w:rsidR="00CC3307" w:rsidRDefault="00ED5A8D" w:rsidP="00383F76">
      <w:pPr>
        <w:pStyle w:val="Paraststmeklis"/>
        <w:spacing w:before="0" w:beforeAutospacing="0" w:after="0" w:afterAutospacing="0"/>
        <w:ind w:left="720" w:firstLine="360"/>
        <w:jc w:val="both"/>
      </w:pPr>
      <w:r w:rsidRPr="00082D21">
        <w:t>5.4.</w:t>
      </w:r>
      <w:r w:rsidR="00082D21">
        <w:t xml:space="preserve"> </w:t>
      </w:r>
      <w:r w:rsidR="00CC3307" w:rsidRPr="00082D21">
        <w:t>Līdz katra mēneša 5.datumam pansionāta vadītāja pārvaldes grāmatvedei sniedz informāciju par katra klienta iepriekšējā mēnesī saņemtā pakalpojuma dienu skaitu, lai varētu grāmatvede sagatavot rēķinu</w:t>
      </w:r>
      <w:r w:rsidR="00383F76" w:rsidRPr="00082D21">
        <w:t>.</w:t>
      </w:r>
    </w:p>
    <w:p w14:paraId="5DE5F78B" w14:textId="77777777" w:rsidR="00082D21" w:rsidRPr="00082D21" w:rsidRDefault="00082D21" w:rsidP="00383F76">
      <w:pPr>
        <w:pStyle w:val="Paraststmeklis"/>
        <w:spacing w:before="0" w:beforeAutospacing="0" w:after="0" w:afterAutospacing="0"/>
        <w:ind w:left="720" w:firstLine="360"/>
        <w:jc w:val="both"/>
      </w:pPr>
    </w:p>
    <w:p w14:paraId="70F4B507" w14:textId="6FC3834B" w:rsidR="00CC3307" w:rsidRPr="00082D21" w:rsidRDefault="00ED5A8D" w:rsidP="00383F76">
      <w:pPr>
        <w:pStyle w:val="Paraststmeklis"/>
        <w:spacing w:before="0" w:beforeAutospacing="0" w:after="0" w:afterAutospacing="0"/>
        <w:ind w:left="720" w:firstLine="360"/>
        <w:jc w:val="both"/>
      </w:pPr>
      <w:r w:rsidRPr="00082D21">
        <w:t>5.5.</w:t>
      </w:r>
      <w:r w:rsidR="00082D21">
        <w:t xml:space="preserve"> </w:t>
      </w:r>
      <w:r w:rsidR="00CC3307" w:rsidRPr="00082D21">
        <w:t>Grāmatvedība sagatavo un izsniedz rēķinu, pamatojoties uz noslēgto līgumu, kurā parādās maksa par diennakti un sagatavoto informāciju par iepriekšējā mēnesī dienu skaitu.</w:t>
      </w:r>
    </w:p>
    <w:p w14:paraId="4156771D" w14:textId="77777777" w:rsidR="00383F76" w:rsidRPr="00082D21" w:rsidRDefault="00383F76" w:rsidP="00383F76">
      <w:pPr>
        <w:pStyle w:val="Paraststmeklis"/>
        <w:spacing w:before="0" w:beforeAutospacing="0" w:after="0" w:afterAutospacing="0"/>
        <w:ind w:left="720" w:firstLine="360"/>
        <w:jc w:val="both"/>
      </w:pPr>
    </w:p>
    <w:p w14:paraId="76D1C0DB" w14:textId="5A56862E" w:rsidR="00CC3307" w:rsidRPr="00082D21" w:rsidRDefault="00ED5A8D" w:rsidP="00383F76">
      <w:pPr>
        <w:pStyle w:val="Paraststmeklis"/>
        <w:spacing w:before="0" w:beforeAutospacing="0" w:after="0" w:afterAutospacing="0"/>
        <w:ind w:left="720" w:firstLine="360"/>
        <w:jc w:val="both"/>
      </w:pPr>
      <w:r w:rsidRPr="00082D21">
        <w:t>5.6.</w:t>
      </w:r>
      <w:r w:rsidR="00082D21">
        <w:t xml:space="preserve"> </w:t>
      </w:r>
      <w:r w:rsidR="00CC3307" w:rsidRPr="00082D21">
        <w:t>Klients vai klienta tuvinieks, saņemot rēķinu, to apmaksā pārskaitot norādītajā kontā vai skaidrā naudā, pretī saņemot Valsts ieņēmuma dienestā reģistrētu stingrās uzskaites kvīti.</w:t>
      </w:r>
    </w:p>
    <w:p w14:paraId="2D2464FC" w14:textId="77777777" w:rsidR="00383F76" w:rsidRPr="00082D21" w:rsidRDefault="00383F76" w:rsidP="00383F76">
      <w:pPr>
        <w:pStyle w:val="Paraststmeklis"/>
        <w:spacing w:before="0" w:beforeAutospacing="0" w:after="0" w:afterAutospacing="0"/>
        <w:ind w:left="720" w:firstLine="360"/>
        <w:jc w:val="both"/>
      </w:pPr>
    </w:p>
    <w:p w14:paraId="67E08060" w14:textId="44668820" w:rsidR="00856D75" w:rsidRPr="00082D21" w:rsidRDefault="00ED5A8D" w:rsidP="00383F76">
      <w:pPr>
        <w:pStyle w:val="Paraststmeklis"/>
        <w:spacing w:before="0" w:beforeAutospacing="0" w:after="0" w:afterAutospacing="0"/>
        <w:ind w:left="720" w:firstLine="360"/>
        <w:jc w:val="both"/>
      </w:pPr>
      <w:r w:rsidRPr="00082D21">
        <w:t>5.7.</w:t>
      </w:r>
      <w:r w:rsidR="00082D21">
        <w:t xml:space="preserve"> </w:t>
      </w:r>
      <w:r w:rsidR="00856D75" w:rsidRPr="00082D21">
        <w:t>Ja par pakalpojumu maksā pašvaldība, jo klients nav maksātspējīgs, tad rēķinu saņem sociālais dienests, to pārbauda un apstiprinātu iesniedz novada grāmatvedībai</w:t>
      </w:r>
    </w:p>
    <w:p w14:paraId="5073DF37" w14:textId="2C80FF4E" w:rsidR="004A0115" w:rsidRPr="00082D21" w:rsidRDefault="004A0115" w:rsidP="00856D75">
      <w:pPr>
        <w:pStyle w:val="Paraststmeklis"/>
        <w:spacing w:before="0" w:beforeAutospacing="0" w:after="0" w:afterAutospacing="0"/>
      </w:pPr>
    </w:p>
    <w:p w14:paraId="08472743" w14:textId="57160603" w:rsidR="009D27F0" w:rsidRPr="00082D21" w:rsidRDefault="00ED5A8D" w:rsidP="00ED5A8D">
      <w:pPr>
        <w:pStyle w:val="Paraststmeklis"/>
        <w:spacing w:before="0" w:beforeAutospacing="0" w:after="0" w:afterAutospacing="0"/>
        <w:ind w:firstLine="568"/>
        <w:rPr>
          <w:b/>
        </w:rPr>
      </w:pPr>
      <w:r w:rsidRPr="00082D21">
        <w:rPr>
          <w:b/>
        </w:rPr>
        <w:t>6.</w:t>
      </w:r>
      <w:r w:rsidR="009D27F0" w:rsidRPr="00082D21">
        <w:rPr>
          <w:b/>
        </w:rPr>
        <w:t>Par pansionātu iemītn</w:t>
      </w:r>
      <w:r w:rsidR="0063578A" w:rsidRPr="00082D21">
        <w:rPr>
          <w:b/>
        </w:rPr>
        <w:t>ieku naudas uzkrājumu glabāšanu un izsniegšanu</w:t>
      </w:r>
      <w:r w:rsidR="009D27F0" w:rsidRPr="00082D21">
        <w:rPr>
          <w:b/>
        </w:rPr>
        <w:t xml:space="preserve"> </w:t>
      </w:r>
    </w:p>
    <w:p w14:paraId="2CB9E67F" w14:textId="77777777" w:rsidR="00A2467D" w:rsidRPr="00082D21" w:rsidRDefault="00A2467D" w:rsidP="00A2467D">
      <w:pPr>
        <w:pStyle w:val="Paraststmeklis"/>
        <w:spacing w:before="0" w:beforeAutospacing="0" w:after="0" w:afterAutospacing="0"/>
        <w:ind w:left="360"/>
        <w:rPr>
          <w:b/>
        </w:rPr>
      </w:pPr>
    </w:p>
    <w:p w14:paraId="72CC4F9B" w14:textId="67FFF97E" w:rsidR="00A2467D" w:rsidRPr="00082D21" w:rsidRDefault="00ED5A8D" w:rsidP="00ED5A8D">
      <w:pPr>
        <w:pStyle w:val="Paraststmeklis"/>
        <w:spacing w:before="0" w:beforeAutospacing="0" w:after="0" w:afterAutospacing="0"/>
        <w:ind w:left="720"/>
        <w:jc w:val="both"/>
      </w:pPr>
      <w:r w:rsidRPr="00082D21">
        <w:t xml:space="preserve">      6.1.</w:t>
      </w:r>
      <w:r w:rsidR="00A2467D" w:rsidRPr="00082D21">
        <w:t xml:space="preserve"> Iestājoties pansionātā, ja klientam ir nauda, kuru vēlas nodot glabāšanā pie pansionāta vadītājas, tad tiek sastādīts naudas nodošanas-saņemšanas akts, kuru paraksta trīs darbinieki un klients (skatīt pielikumā Nr.1)</w:t>
      </w:r>
      <w:r w:rsidR="00383F76" w:rsidRPr="00082D21">
        <w:t>.</w:t>
      </w:r>
    </w:p>
    <w:p w14:paraId="6842DC07" w14:textId="77777777" w:rsidR="00383F76" w:rsidRPr="00082D21" w:rsidRDefault="00383F76" w:rsidP="00ED5A8D">
      <w:pPr>
        <w:pStyle w:val="Paraststmeklis"/>
        <w:spacing w:before="0" w:beforeAutospacing="0" w:after="0" w:afterAutospacing="0"/>
        <w:ind w:left="720"/>
        <w:jc w:val="both"/>
      </w:pPr>
    </w:p>
    <w:p w14:paraId="38C4E144" w14:textId="77777777" w:rsidR="0063578A" w:rsidRPr="00082D21" w:rsidRDefault="0063578A" w:rsidP="00082D21">
      <w:pPr>
        <w:pStyle w:val="Paraststmeklis"/>
        <w:spacing w:before="0" w:beforeAutospacing="0" w:after="0" w:afterAutospacing="0"/>
        <w:ind w:left="709"/>
        <w:jc w:val="both"/>
      </w:pPr>
      <w:r w:rsidRPr="00082D21">
        <w:t xml:space="preserve">       </w:t>
      </w:r>
      <w:r w:rsidR="00ED5A8D" w:rsidRPr="00082D21">
        <w:t>6.2.</w:t>
      </w:r>
      <w:r w:rsidR="00A2467D" w:rsidRPr="00082D21">
        <w:t xml:space="preserve"> Klientam ir tiesības pie vadītājas saņemt savu naudu, kādu vajadzību tēriņiem, tad tiek sagatavota Bilances lapa (skatīt pielikums nr.2), kur</w:t>
      </w:r>
      <w:r w:rsidR="00F43F18" w:rsidRPr="00082D21">
        <w:t xml:space="preserve">ā viss tiek atzīmēts, paraksta  klients  un divi darbinieki. </w:t>
      </w:r>
      <w:r w:rsidR="00A2467D" w:rsidRPr="00082D21">
        <w:t xml:space="preserve"> </w:t>
      </w:r>
      <w:r w:rsidR="00F43F18" w:rsidRPr="00082D21">
        <w:t>Lapai pievieno pirkuma čekus.</w:t>
      </w:r>
    </w:p>
    <w:p w14:paraId="2158FE90" w14:textId="77777777" w:rsidR="0063578A" w:rsidRPr="00082D21" w:rsidRDefault="0063578A" w:rsidP="0063578A">
      <w:pPr>
        <w:pStyle w:val="Paraststmeklis"/>
        <w:spacing w:before="0" w:beforeAutospacing="0" w:after="0" w:afterAutospacing="0"/>
        <w:jc w:val="both"/>
      </w:pPr>
    </w:p>
    <w:p w14:paraId="3DB7598C" w14:textId="26583794" w:rsidR="006F64AE" w:rsidRPr="00082D21" w:rsidRDefault="0063578A" w:rsidP="0063578A">
      <w:pPr>
        <w:pStyle w:val="Paraststmeklis"/>
        <w:spacing w:before="0" w:beforeAutospacing="0" w:after="0" w:afterAutospacing="0"/>
        <w:jc w:val="both"/>
      </w:pPr>
      <w:r w:rsidRPr="00082D21">
        <w:t xml:space="preserve">   </w:t>
      </w:r>
      <w:r w:rsidR="00ED5A8D" w:rsidRPr="00082D21">
        <w:t xml:space="preserve">    6.3.</w:t>
      </w:r>
      <w:r w:rsidR="00A2467D" w:rsidRPr="00082D21">
        <w:t xml:space="preserve"> Ja klients nomirst un paliek nauda, tad rīkojas saskaņā likumu </w:t>
      </w:r>
      <w:r w:rsidR="00383F76" w:rsidRPr="00082D21">
        <w:t>.</w:t>
      </w:r>
    </w:p>
    <w:p w14:paraId="6D013E42" w14:textId="77777777" w:rsidR="0063578A" w:rsidRPr="00082D21" w:rsidRDefault="0063578A" w:rsidP="0063578A">
      <w:pPr>
        <w:pStyle w:val="Paraststmeklis"/>
        <w:spacing w:before="0" w:beforeAutospacing="0" w:after="0" w:afterAutospacing="0"/>
        <w:jc w:val="both"/>
      </w:pPr>
    </w:p>
    <w:p w14:paraId="3DF323A1" w14:textId="3E9B75C1" w:rsidR="00A2467D" w:rsidRPr="00082D21" w:rsidRDefault="0063578A" w:rsidP="0063578A">
      <w:pPr>
        <w:pStyle w:val="Paraststmeklis"/>
        <w:spacing w:before="0" w:beforeAutospacing="0" w:after="0" w:afterAutospacing="0"/>
        <w:jc w:val="both"/>
      </w:pPr>
      <w:r w:rsidRPr="00082D21">
        <w:t xml:space="preserve">   </w:t>
      </w:r>
      <w:r w:rsidR="00ED5A8D" w:rsidRPr="00082D21">
        <w:t xml:space="preserve">    6.4</w:t>
      </w:r>
      <w:r w:rsidR="00ED5A8D" w:rsidRPr="00082D21">
        <w:rPr>
          <w:color w:val="FF0000"/>
        </w:rPr>
        <w:t>.</w:t>
      </w:r>
      <w:r w:rsidR="00A2467D" w:rsidRPr="00082D21">
        <w:rPr>
          <w:color w:val="FF0000"/>
        </w:rPr>
        <w:t xml:space="preserve"> </w:t>
      </w:r>
      <w:r w:rsidR="00A2467D" w:rsidRPr="00082D21">
        <w:t>Klienta ikmēneša 15 % izmaksā pārvaldes kasiere uz izmaksu sarakstu vai ieskaita klienta norādītajā kontā.</w:t>
      </w:r>
    </w:p>
    <w:p w14:paraId="33AAB42D" w14:textId="77777777" w:rsidR="00A2467D" w:rsidRPr="00082D21" w:rsidRDefault="00A2467D" w:rsidP="00A2467D">
      <w:pPr>
        <w:pStyle w:val="Paraststmeklis"/>
        <w:spacing w:before="0" w:beforeAutospacing="0" w:after="0" w:afterAutospacing="0"/>
        <w:ind w:left="720"/>
        <w:jc w:val="both"/>
      </w:pPr>
    </w:p>
    <w:p w14:paraId="36CEF046" w14:textId="2FEA8026" w:rsidR="009D27F0" w:rsidRPr="00082D21" w:rsidRDefault="00ED5A8D" w:rsidP="0063578A">
      <w:pPr>
        <w:pStyle w:val="Paraststmeklis"/>
        <w:spacing w:before="0" w:beforeAutospacing="0" w:after="0" w:afterAutospacing="0"/>
        <w:rPr>
          <w:b/>
        </w:rPr>
      </w:pPr>
      <w:r w:rsidRPr="00082D21">
        <w:rPr>
          <w:b/>
        </w:rPr>
        <w:t>7.</w:t>
      </w:r>
      <w:r w:rsidR="007A59A6">
        <w:rPr>
          <w:b/>
        </w:rPr>
        <w:t xml:space="preserve"> </w:t>
      </w:r>
      <w:r w:rsidR="009D27F0" w:rsidRPr="00082D21">
        <w:rPr>
          <w:b/>
        </w:rPr>
        <w:t>Par vientuļo pansionāt</w:t>
      </w:r>
      <w:r w:rsidR="0063578A" w:rsidRPr="00082D21">
        <w:rPr>
          <w:b/>
        </w:rPr>
        <w:t>u iemītnieku apbedīšanu</w:t>
      </w:r>
    </w:p>
    <w:p w14:paraId="3BE483AC" w14:textId="77777777" w:rsidR="007B58B9" w:rsidRPr="00082D21" w:rsidRDefault="007B58B9" w:rsidP="007B58B9">
      <w:pPr>
        <w:pStyle w:val="Paraststmeklis"/>
        <w:spacing w:before="0" w:beforeAutospacing="0" w:after="0" w:afterAutospacing="0"/>
        <w:ind w:left="360"/>
        <w:rPr>
          <w:b/>
        </w:rPr>
      </w:pPr>
    </w:p>
    <w:p w14:paraId="1DC02428" w14:textId="3D4DEF46" w:rsidR="0063578A" w:rsidRPr="00082D21" w:rsidRDefault="0063578A" w:rsidP="0063578A">
      <w:pPr>
        <w:pStyle w:val="Paraststmeklis"/>
        <w:spacing w:before="0" w:beforeAutospacing="0" w:after="0" w:afterAutospacing="0"/>
        <w:jc w:val="both"/>
      </w:pPr>
      <w:r w:rsidRPr="00082D21">
        <w:t xml:space="preserve">    </w:t>
      </w:r>
      <w:r w:rsidR="00ED5A8D" w:rsidRPr="00082D21">
        <w:t xml:space="preserve">  7.1.</w:t>
      </w:r>
      <w:r w:rsidR="007B58B9" w:rsidRPr="00082D21">
        <w:t xml:space="preserve"> Pansionāta vadītāja sazinās ar tās administratīvās teritorijas sociālo darbinieku, kurš klientu ievietoja institūcijā un vienojas par apbedīšana jautājumu</w:t>
      </w:r>
      <w:r w:rsidRPr="00082D21">
        <w:t>.</w:t>
      </w:r>
    </w:p>
    <w:p w14:paraId="02BE481D" w14:textId="77777777" w:rsidR="00797A3C" w:rsidRPr="00082D21" w:rsidRDefault="00797A3C" w:rsidP="0063578A">
      <w:pPr>
        <w:pStyle w:val="Paraststmeklis"/>
        <w:spacing w:before="0" w:beforeAutospacing="0" w:after="0" w:afterAutospacing="0"/>
        <w:jc w:val="both"/>
      </w:pPr>
    </w:p>
    <w:p w14:paraId="17E74C42" w14:textId="71E1174F" w:rsidR="0063578A" w:rsidRPr="00082D21" w:rsidRDefault="0063578A" w:rsidP="0063578A">
      <w:pPr>
        <w:pStyle w:val="Paraststmeklis"/>
        <w:spacing w:before="0" w:beforeAutospacing="0" w:after="0" w:afterAutospacing="0"/>
        <w:jc w:val="both"/>
      </w:pPr>
      <w:r w:rsidRPr="00082D21">
        <w:t xml:space="preserve">  </w:t>
      </w:r>
      <w:r w:rsidR="00ED5A8D" w:rsidRPr="00082D21">
        <w:t xml:space="preserve">    7.2.</w:t>
      </w:r>
      <w:r w:rsidR="007B58B9" w:rsidRPr="00082D21">
        <w:t>Tiek veikta telefoniska aptauja ar apbedīšanas firmām, kura veiks apbedīšanu</w:t>
      </w:r>
      <w:r w:rsidRPr="00082D21">
        <w:t>.</w:t>
      </w:r>
    </w:p>
    <w:p w14:paraId="58E12540" w14:textId="77777777" w:rsidR="00797A3C" w:rsidRPr="00082D21" w:rsidRDefault="00797A3C" w:rsidP="0063578A">
      <w:pPr>
        <w:pStyle w:val="Paraststmeklis"/>
        <w:spacing w:before="0" w:beforeAutospacing="0" w:after="0" w:afterAutospacing="0"/>
        <w:jc w:val="both"/>
      </w:pPr>
    </w:p>
    <w:p w14:paraId="26E1BE38" w14:textId="57F122C5" w:rsidR="007B58B9" w:rsidRPr="00082D21" w:rsidRDefault="0063578A" w:rsidP="0063578A">
      <w:pPr>
        <w:pStyle w:val="Paraststmeklis"/>
        <w:spacing w:before="0" w:beforeAutospacing="0" w:after="0" w:afterAutospacing="0"/>
        <w:jc w:val="both"/>
      </w:pPr>
      <w:r w:rsidRPr="00082D21">
        <w:t xml:space="preserve"> </w:t>
      </w:r>
      <w:r w:rsidR="00ED5A8D" w:rsidRPr="00082D21">
        <w:t xml:space="preserve">     7.3.</w:t>
      </w:r>
      <w:r w:rsidR="00635B47" w:rsidRPr="00082D21">
        <w:t>A</w:t>
      </w:r>
      <w:r w:rsidRPr="00082D21">
        <w:t>pbedīšanas firma, a</w:t>
      </w:r>
      <w:r w:rsidR="007B58B9" w:rsidRPr="00082D21">
        <w:t>r kuru</w:t>
      </w:r>
      <w:r w:rsidR="00797A3C" w:rsidRPr="00082D21">
        <w:t xml:space="preserve"> panākta </w:t>
      </w:r>
      <w:r w:rsidR="007B58B9" w:rsidRPr="00082D21">
        <w:t xml:space="preserve"> </w:t>
      </w:r>
      <w:r w:rsidR="00797A3C" w:rsidRPr="00082D21">
        <w:t>vienošanās</w:t>
      </w:r>
      <w:r w:rsidR="007B58B9" w:rsidRPr="00082D21">
        <w:t xml:space="preserve">, kārto </w:t>
      </w:r>
      <w:r w:rsidR="00797A3C" w:rsidRPr="00082D21">
        <w:t>visus</w:t>
      </w:r>
      <w:r w:rsidR="007B58B9" w:rsidRPr="00082D21">
        <w:t xml:space="preserve"> finansiālos jautājumus</w:t>
      </w:r>
      <w:r w:rsidR="00797A3C" w:rsidRPr="00082D21">
        <w:t xml:space="preserve"> VSAA  un </w:t>
      </w:r>
      <w:r w:rsidR="007B58B9" w:rsidRPr="00082D21">
        <w:t>sociālajā dienestā</w:t>
      </w:r>
      <w:r w:rsidRPr="00082D21">
        <w:t>.</w:t>
      </w:r>
    </w:p>
    <w:p w14:paraId="05FD5061" w14:textId="1E571640" w:rsidR="009D27F0" w:rsidRPr="00082D21" w:rsidRDefault="009D27F0" w:rsidP="00862149">
      <w:pPr>
        <w:pStyle w:val="Paraststmeklis"/>
        <w:spacing w:before="0" w:beforeAutospacing="0" w:after="0" w:afterAutospacing="0"/>
      </w:pPr>
    </w:p>
    <w:p w14:paraId="62014691" w14:textId="2E488A33" w:rsidR="00862149" w:rsidRPr="007A59A6" w:rsidRDefault="00862149" w:rsidP="00862149">
      <w:pPr>
        <w:pStyle w:val="Paraststmeklis"/>
        <w:spacing w:before="0" w:beforeAutospacing="0" w:after="0" w:afterAutospacing="0"/>
        <w:rPr>
          <w:b/>
        </w:rPr>
      </w:pPr>
      <w:bookmarkStart w:id="0" w:name="_GoBack"/>
      <w:r w:rsidRPr="007A59A6">
        <w:rPr>
          <w:b/>
        </w:rPr>
        <w:t> </w:t>
      </w:r>
      <w:r w:rsidR="007A59A6" w:rsidRPr="007A59A6">
        <w:rPr>
          <w:b/>
        </w:rPr>
        <w:t xml:space="preserve">   8. </w:t>
      </w:r>
      <w:r w:rsidR="0063578A" w:rsidRPr="007A59A6">
        <w:rPr>
          <w:b/>
        </w:rPr>
        <w:t xml:space="preserve">Kārtība  </w:t>
      </w:r>
      <w:r w:rsidR="007A59A6" w:rsidRPr="007A59A6">
        <w:rPr>
          <w:b/>
        </w:rPr>
        <w:t xml:space="preserve"> stājas spēkā ar 2020.gada 2.novembri.</w:t>
      </w:r>
    </w:p>
    <w:bookmarkEnd w:id="0"/>
    <w:p w14:paraId="65FD24C1" w14:textId="77777777" w:rsidR="00862149" w:rsidRPr="00082D21" w:rsidRDefault="00862149" w:rsidP="00862149">
      <w:pPr>
        <w:jc w:val="both"/>
        <w:rPr>
          <w:rFonts w:ascii="Times New Roman" w:hAnsi="Times New Roman" w:cs="Times New Roman"/>
          <w:sz w:val="24"/>
          <w:szCs w:val="24"/>
        </w:rPr>
      </w:pPr>
    </w:p>
    <w:p w14:paraId="5674DD3B" w14:textId="77777777" w:rsidR="0063578A" w:rsidRPr="00082D21" w:rsidRDefault="0063578A" w:rsidP="00862149">
      <w:pPr>
        <w:jc w:val="both"/>
        <w:rPr>
          <w:rFonts w:ascii="Times New Roman" w:hAnsi="Times New Roman" w:cs="Times New Roman"/>
          <w:sz w:val="24"/>
          <w:szCs w:val="24"/>
        </w:rPr>
      </w:pPr>
    </w:p>
    <w:sectPr w:rsidR="0063578A" w:rsidRPr="00082D21" w:rsidSect="0063578A">
      <w:pgSz w:w="11906" w:h="16838"/>
      <w:pgMar w:top="851"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2291E"/>
    <w:multiLevelType w:val="multilevel"/>
    <w:tmpl w:val="205C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43D7E"/>
    <w:multiLevelType w:val="hybridMultilevel"/>
    <w:tmpl w:val="3C366D04"/>
    <w:lvl w:ilvl="0" w:tplc="4780756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7B357F66"/>
    <w:multiLevelType w:val="multilevel"/>
    <w:tmpl w:val="EA00908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1D"/>
    <w:rsid w:val="00082D21"/>
    <w:rsid w:val="00122743"/>
    <w:rsid w:val="00252C8F"/>
    <w:rsid w:val="00383F76"/>
    <w:rsid w:val="0038442B"/>
    <w:rsid w:val="004A0115"/>
    <w:rsid w:val="0050271D"/>
    <w:rsid w:val="00546E81"/>
    <w:rsid w:val="0063578A"/>
    <w:rsid w:val="00635B47"/>
    <w:rsid w:val="006614CD"/>
    <w:rsid w:val="006F64AE"/>
    <w:rsid w:val="00722F3D"/>
    <w:rsid w:val="00797A3C"/>
    <w:rsid w:val="007A59A6"/>
    <w:rsid w:val="007B58B9"/>
    <w:rsid w:val="007D3E31"/>
    <w:rsid w:val="007F3676"/>
    <w:rsid w:val="00856D75"/>
    <w:rsid w:val="00862149"/>
    <w:rsid w:val="00862E3A"/>
    <w:rsid w:val="008A3622"/>
    <w:rsid w:val="009C15F0"/>
    <w:rsid w:val="009D27F0"/>
    <w:rsid w:val="00A2467D"/>
    <w:rsid w:val="00A61476"/>
    <w:rsid w:val="00AE31D4"/>
    <w:rsid w:val="00B67341"/>
    <w:rsid w:val="00B8068C"/>
    <w:rsid w:val="00BF1668"/>
    <w:rsid w:val="00C643D1"/>
    <w:rsid w:val="00CC3307"/>
    <w:rsid w:val="00D13953"/>
    <w:rsid w:val="00E32662"/>
    <w:rsid w:val="00E66765"/>
    <w:rsid w:val="00ED5A8D"/>
    <w:rsid w:val="00EE7322"/>
    <w:rsid w:val="00F3509F"/>
    <w:rsid w:val="00F43F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54495CF0"/>
  <w15:chartTrackingRefBased/>
  <w15:docId w15:val="{B993355E-1B9F-4824-8376-047C63C0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643D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86214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862149"/>
    <w:rPr>
      <w:b/>
      <w:bCs/>
    </w:rPr>
  </w:style>
  <w:style w:type="character" w:styleId="Hipersaite">
    <w:name w:val="Hyperlink"/>
    <w:basedOn w:val="Noklusjumarindkopasfonts"/>
    <w:uiPriority w:val="99"/>
    <w:semiHidden/>
    <w:unhideWhenUsed/>
    <w:rsid w:val="00862149"/>
    <w:rPr>
      <w:color w:val="0000FF"/>
      <w:u w:val="single"/>
    </w:rPr>
  </w:style>
  <w:style w:type="paragraph" w:styleId="Balonteksts">
    <w:name w:val="Balloon Text"/>
    <w:basedOn w:val="Parasts"/>
    <w:link w:val="BalontekstsRakstz"/>
    <w:uiPriority w:val="99"/>
    <w:semiHidden/>
    <w:unhideWhenUsed/>
    <w:rsid w:val="009D27F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D27F0"/>
    <w:rPr>
      <w:rFonts w:ascii="Segoe UI" w:hAnsi="Segoe UI" w:cs="Segoe UI"/>
      <w:sz w:val="18"/>
      <w:szCs w:val="18"/>
    </w:rPr>
  </w:style>
  <w:style w:type="character" w:styleId="Komentraatsauce">
    <w:name w:val="annotation reference"/>
    <w:basedOn w:val="Noklusjumarindkopasfonts"/>
    <w:uiPriority w:val="99"/>
    <w:semiHidden/>
    <w:unhideWhenUsed/>
    <w:rsid w:val="006F64AE"/>
    <w:rPr>
      <w:sz w:val="16"/>
      <w:szCs w:val="16"/>
    </w:rPr>
  </w:style>
  <w:style w:type="paragraph" w:styleId="Komentrateksts">
    <w:name w:val="annotation text"/>
    <w:basedOn w:val="Parasts"/>
    <w:link w:val="KomentratekstsRakstz"/>
    <w:uiPriority w:val="99"/>
    <w:semiHidden/>
    <w:unhideWhenUsed/>
    <w:rsid w:val="006F64A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F64AE"/>
    <w:rPr>
      <w:sz w:val="20"/>
      <w:szCs w:val="20"/>
    </w:rPr>
  </w:style>
  <w:style w:type="paragraph" w:styleId="Komentratma">
    <w:name w:val="annotation subject"/>
    <w:basedOn w:val="Komentrateksts"/>
    <w:next w:val="Komentrateksts"/>
    <w:link w:val="KomentratmaRakstz"/>
    <w:uiPriority w:val="99"/>
    <w:semiHidden/>
    <w:unhideWhenUsed/>
    <w:rsid w:val="006F64AE"/>
    <w:rPr>
      <w:b/>
      <w:bCs/>
    </w:rPr>
  </w:style>
  <w:style w:type="character" w:customStyle="1" w:styleId="KomentratmaRakstz">
    <w:name w:val="Komentāra tēma Rakstz."/>
    <w:basedOn w:val="KomentratekstsRakstz"/>
    <w:link w:val="Komentratma"/>
    <w:uiPriority w:val="99"/>
    <w:semiHidden/>
    <w:rsid w:val="006F64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2278">
      <w:bodyDiv w:val="1"/>
      <w:marLeft w:val="0"/>
      <w:marRight w:val="0"/>
      <w:marTop w:val="0"/>
      <w:marBottom w:val="0"/>
      <w:divBdr>
        <w:top w:val="none" w:sz="0" w:space="0" w:color="auto"/>
        <w:left w:val="none" w:sz="0" w:space="0" w:color="auto"/>
        <w:bottom w:val="none" w:sz="0" w:space="0" w:color="auto"/>
        <w:right w:val="none" w:sz="0" w:space="0" w:color="auto"/>
      </w:divBdr>
    </w:div>
    <w:div w:id="1010521017">
      <w:bodyDiv w:val="1"/>
      <w:marLeft w:val="0"/>
      <w:marRight w:val="0"/>
      <w:marTop w:val="0"/>
      <w:marBottom w:val="0"/>
      <w:divBdr>
        <w:top w:val="none" w:sz="0" w:space="0" w:color="auto"/>
        <w:left w:val="none" w:sz="0" w:space="0" w:color="auto"/>
        <w:bottom w:val="none" w:sz="0" w:space="0" w:color="auto"/>
        <w:right w:val="none" w:sz="0" w:space="0" w:color="auto"/>
      </w:divBdr>
    </w:div>
    <w:div w:id="172826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75481" TargetMode="External"/><Relationship Id="rId3" Type="http://schemas.openxmlformats.org/officeDocument/2006/relationships/styles" Target="styles.xml"/><Relationship Id="rId7" Type="http://schemas.openxmlformats.org/officeDocument/2006/relationships/hyperlink" Target="http://www.likumi.lv/doc.php?id=684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sis.lv/uploads/files/par%20soc%20jaut%20precizetie%20nr9.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8330A-E3FC-484B-9F48-1A7C1509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Pages>
  <Words>3836</Words>
  <Characters>2187</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IlzeJ</dc:creator>
  <cp:keywords/>
  <dc:description/>
  <cp:lastModifiedBy>DaceC</cp:lastModifiedBy>
  <cp:revision>26</cp:revision>
  <cp:lastPrinted>2020-09-14T07:14:00Z</cp:lastPrinted>
  <dcterms:created xsi:type="dcterms:W3CDTF">2020-06-13T06:34:00Z</dcterms:created>
  <dcterms:modified xsi:type="dcterms:W3CDTF">2020-11-02T14:38:00Z</dcterms:modified>
</cp:coreProperties>
</file>